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C8C3" w14:textId="77777777" w:rsidR="00C52291" w:rsidRDefault="00C52291" w:rsidP="00C52291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CHY: 15308</w:t>
      </w:r>
    </w:p>
    <w:p w14:paraId="01C7D56F" w14:textId="77777777" w:rsidR="00C52291" w:rsidRDefault="00C52291" w:rsidP="00C52291">
      <w:pPr>
        <w:jc w:val="center"/>
        <w:rPr>
          <w:b/>
          <w:u w:val="single"/>
        </w:rPr>
      </w:pPr>
    </w:p>
    <w:p w14:paraId="6A53A8B6" w14:textId="77777777" w:rsidR="00C52291" w:rsidRDefault="00C52291" w:rsidP="00C52291">
      <w:pPr>
        <w:jc w:val="center"/>
        <w:rPr>
          <w:b/>
          <w:u w:val="single"/>
        </w:rPr>
      </w:pPr>
    </w:p>
    <w:p w14:paraId="267C4076" w14:textId="77777777" w:rsidR="00C52291" w:rsidRDefault="00C52291" w:rsidP="00C52291">
      <w:pPr>
        <w:jc w:val="center"/>
        <w:rPr>
          <w:b/>
          <w:u w:val="single"/>
        </w:rPr>
      </w:pPr>
    </w:p>
    <w:p w14:paraId="07C1C065" w14:textId="77777777" w:rsidR="00C52291" w:rsidRDefault="00C52291" w:rsidP="00C52291">
      <w:pPr>
        <w:jc w:val="center"/>
        <w:rPr>
          <w:b/>
          <w:u w:val="single"/>
        </w:rPr>
      </w:pPr>
    </w:p>
    <w:p w14:paraId="2EFE87C8" w14:textId="77777777" w:rsidR="00C52291" w:rsidRDefault="00C52291" w:rsidP="00C52291">
      <w:pPr>
        <w:jc w:val="center"/>
        <w:rPr>
          <w:b/>
          <w:u w:val="single"/>
        </w:rPr>
      </w:pPr>
    </w:p>
    <w:p w14:paraId="75ABDA1F" w14:textId="77777777" w:rsidR="00C52291" w:rsidRDefault="00C52291" w:rsidP="00C52291">
      <w:pPr>
        <w:jc w:val="center"/>
        <w:rPr>
          <w:b/>
          <w:u w:val="single"/>
        </w:rPr>
      </w:pPr>
    </w:p>
    <w:p w14:paraId="5CDBC8A0" w14:textId="77777777" w:rsidR="00C52291" w:rsidRDefault="00C52291" w:rsidP="00C52291">
      <w:pPr>
        <w:jc w:val="center"/>
        <w:rPr>
          <w:b/>
          <w:u w:val="single"/>
        </w:rPr>
      </w:pPr>
    </w:p>
    <w:p w14:paraId="76AC9B95" w14:textId="77777777" w:rsidR="00C52291" w:rsidRDefault="00C52291" w:rsidP="00C52291">
      <w:pPr>
        <w:jc w:val="center"/>
        <w:rPr>
          <w:b/>
          <w:u w:val="single"/>
        </w:rPr>
      </w:pPr>
    </w:p>
    <w:p w14:paraId="56D98DD3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>FEACHTAS</w:t>
      </w:r>
    </w:p>
    <w:p w14:paraId="7322CAAA" w14:textId="77777777" w:rsidR="00C52291" w:rsidRDefault="00C52291" w:rsidP="00C52291">
      <w:pPr>
        <w:jc w:val="center"/>
        <w:rPr>
          <w:b/>
          <w:u w:val="single"/>
        </w:rPr>
      </w:pPr>
    </w:p>
    <w:p w14:paraId="18C5D4FF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 xml:space="preserve">518 AN </w:t>
      </w:r>
      <w:proofErr w:type="spellStart"/>
      <w:r>
        <w:rPr>
          <w:b/>
          <w:u w:val="single"/>
        </w:rPr>
        <w:t>tSRÁID</w:t>
      </w:r>
      <w:proofErr w:type="spellEnd"/>
      <w:r>
        <w:rPr>
          <w:b/>
          <w:u w:val="single"/>
        </w:rPr>
        <w:t xml:space="preserve"> MHÓR</w:t>
      </w:r>
    </w:p>
    <w:p w14:paraId="7888EA37" w14:textId="77777777" w:rsidR="00C52291" w:rsidRDefault="00C52291" w:rsidP="00C52291">
      <w:pPr>
        <w:jc w:val="center"/>
        <w:rPr>
          <w:b/>
          <w:u w:val="single"/>
        </w:rPr>
      </w:pPr>
    </w:p>
    <w:p w14:paraId="378E26EF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>TAMHLACHT</w:t>
      </w:r>
    </w:p>
    <w:p w14:paraId="6378687A" w14:textId="77777777" w:rsidR="00C52291" w:rsidRDefault="00C52291" w:rsidP="00C52291">
      <w:pPr>
        <w:jc w:val="center"/>
        <w:rPr>
          <w:b/>
          <w:u w:val="single"/>
        </w:rPr>
      </w:pPr>
    </w:p>
    <w:p w14:paraId="1D4CFF5E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>BAILE ÁTHA CLIATH D24 P298</w:t>
      </w:r>
    </w:p>
    <w:p w14:paraId="2DED73F8" w14:textId="77777777" w:rsidR="00C52291" w:rsidRDefault="00C52291" w:rsidP="00C52291">
      <w:pPr>
        <w:jc w:val="center"/>
        <w:rPr>
          <w:b/>
          <w:u w:val="single"/>
        </w:rPr>
      </w:pPr>
    </w:p>
    <w:p w14:paraId="0986BB20" w14:textId="77777777" w:rsidR="00C52291" w:rsidRDefault="00C52291" w:rsidP="00C52291">
      <w:pPr>
        <w:jc w:val="center"/>
        <w:rPr>
          <w:b/>
          <w:u w:val="single"/>
        </w:rPr>
      </w:pPr>
    </w:p>
    <w:p w14:paraId="10C57FC9" w14:textId="77777777" w:rsidR="00C52291" w:rsidRDefault="00C52291" w:rsidP="00C52291">
      <w:pPr>
        <w:jc w:val="center"/>
        <w:rPr>
          <w:b/>
          <w:u w:val="single"/>
        </w:rPr>
      </w:pPr>
    </w:p>
    <w:p w14:paraId="03C40E9A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 xml:space="preserve">RÁITEAS AIRGEADAIS </w:t>
      </w:r>
    </w:p>
    <w:p w14:paraId="1370CF7D" w14:textId="77777777" w:rsidR="00C52291" w:rsidRDefault="00C52291" w:rsidP="00C52291">
      <w:pPr>
        <w:jc w:val="center"/>
        <w:rPr>
          <w:b/>
          <w:u w:val="single"/>
        </w:rPr>
      </w:pPr>
    </w:p>
    <w:p w14:paraId="69D4A1F5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>DON BHLIAIN DAR CHRÍOCH AN 31 NOLLAIG 2019</w:t>
      </w:r>
    </w:p>
    <w:p w14:paraId="1D563303" w14:textId="77777777" w:rsidR="00C52291" w:rsidRDefault="00C52291" w:rsidP="00C52291">
      <w:pPr>
        <w:jc w:val="center"/>
        <w:rPr>
          <w:b/>
          <w:u w:val="single"/>
        </w:rPr>
      </w:pPr>
    </w:p>
    <w:p w14:paraId="0EEFA900" w14:textId="77777777" w:rsidR="00C52291" w:rsidRDefault="00C52291" w:rsidP="00C52291">
      <w:pPr>
        <w:jc w:val="center"/>
        <w:rPr>
          <w:b/>
          <w:u w:val="single"/>
        </w:rPr>
      </w:pPr>
    </w:p>
    <w:p w14:paraId="1B330D3D" w14:textId="77777777" w:rsidR="00C52291" w:rsidRPr="00763D8C" w:rsidRDefault="00C52291" w:rsidP="00C52291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lang w:eastAsia="en-IE"/>
        </w:rPr>
      </w:pPr>
    </w:p>
    <w:p w14:paraId="108FA565" w14:textId="77777777" w:rsidR="00C52291" w:rsidRDefault="00C52291" w:rsidP="00C52291">
      <w:pPr>
        <w:jc w:val="center"/>
        <w:rPr>
          <w:b/>
          <w:u w:val="single"/>
        </w:rPr>
      </w:pPr>
    </w:p>
    <w:p w14:paraId="71C8CB10" w14:textId="77777777" w:rsidR="00C52291" w:rsidRDefault="00C52291" w:rsidP="00C52291">
      <w:pPr>
        <w:jc w:val="center"/>
        <w:rPr>
          <w:b/>
          <w:u w:val="single"/>
        </w:rPr>
      </w:pPr>
    </w:p>
    <w:p w14:paraId="3F230792" w14:textId="77777777" w:rsidR="00C52291" w:rsidRDefault="00C52291" w:rsidP="00C52291">
      <w:pPr>
        <w:jc w:val="center"/>
        <w:rPr>
          <w:b/>
          <w:i/>
          <w:color w:val="FF0000"/>
          <w:u w:val="single"/>
        </w:rPr>
      </w:pPr>
    </w:p>
    <w:p w14:paraId="3DE62F1A" w14:textId="77777777" w:rsidR="00C52291" w:rsidRDefault="00C52291" w:rsidP="00C52291">
      <w:pPr>
        <w:jc w:val="center"/>
        <w:rPr>
          <w:b/>
          <w:u w:val="single"/>
        </w:rPr>
      </w:pPr>
    </w:p>
    <w:p w14:paraId="42A9C1BA" w14:textId="77777777" w:rsidR="00C52291" w:rsidRDefault="00C52291" w:rsidP="00C52291">
      <w:pPr>
        <w:jc w:val="center"/>
        <w:rPr>
          <w:b/>
          <w:u w:val="single"/>
        </w:rPr>
      </w:pPr>
    </w:p>
    <w:p w14:paraId="0579C8C7" w14:textId="77777777" w:rsidR="00C52291" w:rsidRDefault="00C52291" w:rsidP="00C52291">
      <w:pPr>
        <w:jc w:val="center"/>
        <w:rPr>
          <w:b/>
          <w:u w:val="single"/>
        </w:rPr>
      </w:pPr>
    </w:p>
    <w:p w14:paraId="2C18235B" w14:textId="77777777" w:rsidR="00C52291" w:rsidRDefault="00C52291" w:rsidP="00C52291">
      <w:pPr>
        <w:jc w:val="center"/>
        <w:rPr>
          <w:b/>
          <w:u w:val="single"/>
        </w:rPr>
      </w:pPr>
    </w:p>
    <w:p w14:paraId="35112237" w14:textId="77777777" w:rsidR="00C52291" w:rsidRDefault="00C52291" w:rsidP="00C52291">
      <w:pPr>
        <w:jc w:val="center"/>
        <w:rPr>
          <w:b/>
          <w:u w:val="single"/>
        </w:rPr>
      </w:pPr>
    </w:p>
    <w:p w14:paraId="6D5A6EBF" w14:textId="77777777" w:rsidR="00C52291" w:rsidRDefault="00C52291" w:rsidP="00C52291">
      <w:pPr>
        <w:jc w:val="center"/>
        <w:rPr>
          <w:b/>
          <w:u w:val="single"/>
        </w:rPr>
      </w:pPr>
    </w:p>
    <w:p w14:paraId="41577C43" w14:textId="77777777" w:rsidR="00C52291" w:rsidRDefault="00C52291" w:rsidP="00C52291">
      <w:pPr>
        <w:jc w:val="center"/>
        <w:rPr>
          <w:b/>
          <w:u w:val="single"/>
        </w:rPr>
      </w:pPr>
    </w:p>
    <w:p w14:paraId="5446FF50" w14:textId="77777777" w:rsidR="00C52291" w:rsidRDefault="00C52291" w:rsidP="00C52291">
      <w:pPr>
        <w:jc w:val="center"/>
        <w:rPr>
          <w:b/>
          <w:u w:val="single"/>
        </w:rPr>
      </w:pPr>
    </w:p>
    <w:p w14:paraId="42BD8C42" w14:textId="77777777" w:rsidR="00C52291" w:rsidRDefault="00C52291" w:rsidP="00C52291">
      <w:pPr>
        <w:jc w:val="center"/>
        <w:rPr>
          <w:b/>
          <w:u w:val="single"/>
        </w:rPr>
      </w:pPr>
    </w:p>
    <w:p w14:paraId="7CBAA4E7" w14:textId="77777777" w:rsidR="00C52291" w:rsidRDefault="00C52291" w:rsidP="00C52291">
      <w:pPr>
        <w:jc w:val="center"/>
        <w:rPr>
          <w:b/>
          <w:u w:val="single"/>
        </w:rPr>
      </w:pPr>
    </w:p>
    <w:p w14:paraId="1F552576" w14:textId="77777777" w:rsidR="00C52291" w:rsidRDefault="00C52291" w:rsidP="00C52291">
      <w:pPr>
        <w:jc w:val="center"/>
        <w:rPr>
          <w:b/>
          <w:u w:val="single"/>
        </w:rPr>
      </w:pPr>
    </w:p>
    <w:p w14:paraId="208AD6F1" w14:textId="77777777" w:rsidR="00C52291" w:rsidRDefault="00C52291" w:rsidP="00C52291">
      <w:pPr>
        <w:jc w:val="center"/>
        <w:rPr>
          <w:b/>
          <w:u w:val="single"/>
        </w:rPr>
      </w:pPr>
    </w:p>
    <w:p w14:paraId="0964A270" w14:textId="77777777" w:rsidR="00C52291" w:rsidRDefault="00C52291" w:rsidP="00C52291">
      <w:pPr>
        <w:jc w:val="center"/>
        <w:rPr>
          <w:b/>
          <w:u w:val="single"/>
        </w:rPr>
      </w:pPr>
    </w:p>
    <w:p w14:paraId="74B84FB7" w14:textId="77777777" w:rsidR="00C52291" w:rsidRDefault="00C52291" w:rsidP="00C52291">
      <w:pPr>
        <w:jc w:val="center"/>
        <w:rPr>
          <w:b/>
          <w:u w:val="single"/>
        </w:rPr>
      </w:pPr>
    </w:p>
    <w:p w14:paraId="5DD7260D" w14:textId="77777777" w:rsidR="00C52291" w:rsidRDefault="00C52291" w:rsidP="00C52291">
      <w:pPr>
        <w:jc w:val="center"/>
        <w:rPr>
          <w:b/>
          <w:u w:val="single"/>
        </w:rPr>
      </w:pPr>
    </w:p>
    <w:p w14:paraId="21DBA341" w14:textId="77777777" w:rsidR="00C52291" w:rsidRDefault="00C52291" w:rsidP="00C52291">
      <w:pPr>
        <w:jc w:val="center"/>
        <w:rPr>
          <w:b/>
          <w:u w:val="single"/>
        </w:rPr>
      </w:pPr>
    </w:p>
    <w:p w14:paraId="0212C8FD" w14:textId="77777777" w:rsidR="00C52291" w:rsidRDefault="00C52291" w:rsidP="00C52291">
      <w:pPr>
        <w:jc w:val="center"/>
        <w:rPr>
          <w:b/>
          <w:u w:val="single"/>
        </w:rPr>
      </w:pPr>
    </w:p>
    <w:p w14:paraId="25B53341" w14:textId="77777777" w:rsidR="00C52291" w:rsidRDefault="00C52291" w:rsidP="00C52291">
      <w:pPr>
        <w:jc w:val="center"/>
        <w:rPr>
          <w:b/>
          <w:u w:val="single"/>
        </w:rPr>
      </w:pPr>
    </w:p>
    <w:p w14:paraId="337C17F0" w14:textId="77777777" w:rsidR="00C52291" w:rsidRDefault="00C52291" w:rsidP="00C52291">
      <w:pPr>
        <w:jc w:val="center"/>
        <w:rPr>
          <w:b/>
          <w:u w:val="single"/>
        </w:rPr>
      </w:pPr>
    </w:p>
    <w:p w14:paraId="3AAF1C11" w14:textId="77777777" w:rsidR="00C52291" w:rsidRPr="00D02724" w:rsidRDefault="00C52291" w:rsidP="00C52291">
      <w:pPr>
        <w:jc w:val="center"/>
      </w:pPr>
      <w:r>
        <w:rPr>
          <w:b/>
          <w:u w:val="single"/>
        </w:rPr>
        <w:lastRenderedPageBreak/>
        <w:t>FEACHTAS</w:t>
      </w:r>
    </w:p>
    <w:p w14:paraId="6AD495C2" w14:textId="77777777" w:rsidR="00C52291" w:rsidRPr="007460E7" w:rsidRDefault="00C52291" w:rsidP="00C52291">
      <w:pPr>
        <w:jc w:val="both"/>
        <w:rPr>
          <w:b/>
          <w:szCs w:val="24"/>
        </w:rPr>
      </w:pPr>
    </w:p>
    <w:p w14:paraId="78822EA8" w14:textId="77777777" w:rsidR="00C52291" w:rsidRPr="007460E7" w:rsidRDefault="00C52291" w:rsidP="00C52291">
      <w:pPr>
        <w:jc w:val="both"/>
        <w:rPr>
          <w:b/>
          <w:szCs w:val="24"/>
        </w:rPr>
      </w:pPr>
    </w:p>
    <w:p w14:paraId="3544D48C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  <w:r w:rsidRPr="007460E7">
        <w:rPr>
          <w:b/>
          <w:szCs w:val="24"/>
          <w:u w:val="single"/>
        </w:rPr>
        <w:t>CLÁR</w:t>
      </w:r>
      <w:r w:rsidRPr="007460E7">
        <w:rPr>
          <w:b/>
          <w:szCs w:val="24"/>
        </w:rPr>
        <w:tab/>
      </w:r>
      <w:r w:rsidRPr="007460E7">
        <w:rPr>
          <w:b/>
          <w:szCs w:val="24"/>
          <w:u w:val="single"/>
        </w:rPr>
        <w:t>LEATHANACH</w:t>
      </w:r>
    </w:p>
    <w:p w14:paraId="2C9ADFE5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4C8C1049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34598DEC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  <w:r w:rsidRPr="007460E7">
        <w:rPr>
          <w:szCs w:val="24"/>
        </w:rPr>
        <w:t>EOLAS</w:t>
      </w:r>
      <w:r w:rsidRPr="007460E7">
        <w:rPr>
          <w:szCs w:val="24"/>
        </w:rPr>
        <w:tab/>
        <w:t>1</w:t>
      </w:r>
    </w:p>
    <w:p w14:paraId="6AA6628F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0C200143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42DD1DBD" w14:textId="77777777" w:rsidR="00C52291" w:rsidRPr="007460E7" w:rsidRDefault="00C52291" w:rsidP="00C52291">
      <w:pPr>
        <w:jc w:val="both"/>
        <w:rPr>
          <w:rFonts w:ascii="CG Times (W1)" w:hAnsi="CG Times (W1)"/>
          <w:szCs w:val="24"/>
        </w:rPr>
      </w:pPr>
      <w:r w:rsidRPr="007460E7">
        <w:rPr>
          <w:rFonts w:ascii="CG Times (W1)" w:hAnsi="CG Times (W1)"/>
          <w:szCs w:val="24"/>
        </w:rPr>
        <w:t xml:space="preserve">RÁITEAS AR FHREAGRACHTAÍ AN CHOISTE </w:t>
      </w:r>
      <w:r>
        <w:rPr>
          <w:rFonts w:ascii="CG Times (W1)" w:hAnsi="CG Times (W1)"/>
          <w:szCs w:val="24"/>
        </w:rPr>
        <w:t>CEANNAIS</w:t>
      </w:r>
      <w:r w:rsidRPr="007460E7">
        <w:rPr>
          <w:rFonts w:ascii="CG Times (W1)" w:hAnsi="CG Times (W1)"/>
          <w:szCs w:val="24"/>
        </w:rPr>
        <w:tab/>
        <w:t xml:space="preserve">             </w:t>
      </w:r>
      <w:r w:rsidRPr="007460E7">
        <w:rPr>
          <w:rFonts w:ascii="CG Times (W1)" w:hAnsi="CG Times (W1)"/>
          <w:szCs w:val="24"/>
        </w:rPr>
        <w:tab/>
        <w:t xml:space="preserve"> 2</w:t>
      </w:r>
    </w:p>
    <w:p w14:paraId="37CAB08E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75E409B4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48554197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  <w:r w:rsidRPr="007460E7">
        <w:rPr>
          <w:szCs w:val="24"/>
        </w:rPr>
        <w:t xml:space="preserve">DEARBHÚ </w:t>
      </w:r>
      <w:r w:rsidRPr="007460E7">
        <w:rPr>
          <w:rFonts w:ascii="CG Times (W1)" w:hAnsi="CG Times (W1)"/>
          <w:szCs w:val="24"/>
        </w:rPr>
        <w:t>AN CHOISTE</w:t>
      </w:r>
      <w:r>
        <w:rPr>
          <w:rFonts w:ascii="CG Times (W1)" w:hAnsi="CG Times (W1)"/>
          <w:szCs w:val="24"/>
        </w:rPr>
        <w:t xml:space="preserve"> CEANNAIS</w:t>
      </w:r>
      <w:r w:rsidRPr="007460E7">
        <w:rPr>
          <w:szCs w:val="24"/>
        </w:rPr>
        <w:tab/>
        <w:t>3</w:t>
      </w:r>
    </w:p>
    <w:p w14:paraId="09C219CC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766455B6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02392693" w14:textId="77777777" w:rsidR="00C52291" w:rsidRDefault="00C52291" w:rsidP="00C52291">
      <w:pPr>
        <w:tabs>
          <w:tab w:val="right" w:pos="8100"/>
        </w:tabs>
        <w:jc w:val="both"/>
        <w:rPr>
          <w:szCs w:val="24"/>
        </w:rPr>
      </w:pPr>
      <w:r w:rsidRPr="007460E7">
        <w:rPr>
          <w:szCs w:val="24"/>
        </w:rPr>
        <w:t>TUARASCÁIL AN INIÚCHÓRA</w:t>
      </w:r>
      <w:r>
        <w:rPr>
          <w:szCs w:val="24"/>
        </w:rPr>
        <w:t xml:space="preserve"> NEAMHSPLEÁCH</w:t>
      </w:r>
      <w:r>
        <w:rPr>
          <w:szCs w:val="24"/>
        </w:rPr>
        <w:tab/>
        <w:t>4/5</w:t>
      </w:r>
    </w:p>
    <w:p w14:paraId="658987D4" w14:textId="77777777" w:rsidR="00C52291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682CB339" w14:textId="77777777" w:rsidR="00C52291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15E46F12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  <w:r w:rsidRPr="00264372">
        <w:rPr>
          <w:bCs/>
          <w:szCs w:val="24"/>
        </w:rPr>
        <w:t>CUNTAS IONCAIM AGUS CAITEACHAIS</w:t>
      </w:r>
      <w:r w:rsidRPr="007460E7">
        <w:rPr>
          <w:szCs w:val="24"/>
        </w:rPr>
        <w:tab/>
      </w:r>
      <w:r>
        <w:rPr>
          <w:szCs w:val="24"/>
        </w:rPr>
        <w:t>6</w:t>
      </w:r>
    </w:p>
    <w:p w14:paraId="7785C573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61F4CAA8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070F6EDE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  <w:r w:rsidRPr="007460E7">
        <w:rPr>
          <w:szCs w:val="24"/>
        </w:rPr>
        <w:t>CLÁR COMHARDAITHE</w:t>
      </w:r>
      <w:r w:rsidRPr="007460E7">
        <w:rPr>
          <w:szCs w:val="24"/>
        </w:rPr>
        <w:tab/>
      </w:r>
      <w:r>
        <w:rPr>
          <w:szCs w:val="24"/>
        </w:rPr>
        <w:t>7</w:t>
      </w:r>
    </w:p>
    <w:p w14:paraId="761CFA56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50BC9E37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6F0E9040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  <w:r w:rsidRPr="007460E7">
        <w:rPr>
          <w:szCs w:val="24"/>
        </w:rPr>
        <w:t>NÓTAÍ AR NA RÁITIS AIRGEADAIS</w:t>
      </w:r>
      <w:r w:rsidRPr="007460E7">
        <w:rPr>
          <w:szCs w:val="24"/>
        </w:rPr>
        <w:tab/>
      </w:r>
      <w:r>
        <w:rPr>
          <w:szCs w:val="24"/>
        </w:rPr>
        <w:t>8</w:t>
      </w:r>
    </w:p>
    <w:p w14:paraId="1CC0D326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2C7121DC" w14:textId="77777777" w:rsidR="00C52291" w:rsidRPr="007460E7" w:rsidRDefault="00C52291" w:rsidP="00C52291">
      <w:pPr>
        <w:tabs>
          <w:tab w:val="right" w:pos="8100"/>
        </w:tabs>
        <w:jc w:val="both"/>
        <w:rPr>
          <w:szCs w:val="24"/>
        </w:rPr>
      </w:pPr>
    </w:p>
    <w:p w14:paraId="0B2CD296" w14:textId="77777777" w:rsidR="00C52291" w:rsidRDefault="00C52291" w:rsidP="00C52291">
      <w:pPr>
        <w:rPr>
          <w:szCs w:val="24"/>
        </w:rPr>
      </w:pPr>
    </w:p>
    <w:p w14:paraId="519779EA" w14:textId="77777777" w:rsidR="00C52291" w:rsidRDefault="00C52291" w:rsidP="00C52291">
      <w:pPr>
        <w:rPr>
          <w:szCs w:val="24"/>
        </w:rPr>
      </w:pPr>
    </w:p>
    <w:p w14:paraId="3B2CF367" w14:textId="77777777" w:rsidR="00C52291" w:rsidRDefault="00C52291" w:rsidP="00C52291">
      <w:pPr>
        <w:rPr>
          <w:szCs w:val="24"/>
        </w:rPr>
      </w:pPr>
    </w:p>
    <w:p w14:paraId="468297C0" w14:textId="77777777" w:rsidR="00C52291" w:rsidRDefault="00C52291" w:rsidP="00C52291">
      <w:pPr>
        <w:rPr>
          <w:szCs w:val="24"/>
        </w:rPr>
      </w:pPr>
    </w:p>
    <w:p w14:paraId="1B0478B8" w14:textId="77777777" w:rsidR="00C52291" w:rsidRDefault="00C52291" w:rsidP="00C52291">
      <w:pPr>
        <w:rPr>
          <w:szCs w:val="24"/>
        </w:rPr>
      </w:pPr>
    </w:p>
    <w:p w14:paraId="1597E7C3" w14:textId="77777777" w:rsidR="00C52291" w:rsidRDefault="00C52291" w:rsidP="00C52291">
      <w:pPr>
        <w:rPr>
          <w:szCs w:val="24"/>
        </w:rPr>
      </w:pPr>
    </w:p>
    <w:p w14:paraId="7FA2F12A" w14:textId="77777777" w:rsidR="00C52291" w:rsidRDefault="00C52291" w:rsidP="00C52291">
      <w:pPr>
        <w:rPr>
          <w:szCs w:val="24"/>
        </w:rPr>
      </w:pPr>
    </w:p>
    <w:p w14:paraId="290AC37B" w14:textId="77777777" w:rsidR="00C52291" w:rsidRDefault="00C52291" w:rsidP="00C52291">
      <w:pPr>
        <w:rPr>
          <w:szCs w:val="24"/>
        </w:rPr>
      </w:pPr>
    </w:p>
    <w:p w14:paraId="1CFA1CD4" w14:textId="77777777" w:rsidR="00C52291" w:rsidRDefault="00C52291" w:rsidP="00C52291">
      <w:pPr>
        <w:rPr>
          <w:szCs w:val="24"/>
        </w:rPr>
      </w:pPr>
    </w:p>
    <w:p w14:paraId="4230AE02" w14:textId="77777777" w:rsidR="00C52291" w:rsidRDefault="00C52291" w:rsidP="00C52291">
      <w:pPr>
        <w:rPr>
          <w:szCs w:val="24"/>
        </w:rPr>
      </w:pPr>
    </w:p>
    <w:p w14:paraId="60905705" w14:textId="77777777" w:rsidR="00C52291" w:rsidRDefault="00C52291" w:rsidP="00C52291">
      <w:pPr>
        <w:rPr>
          <w:szCs w:val="24"/>
        </w:rPr>
      </w:pPr>
    </w:p>
    <w:p w14:paraId="1C6741EC" w14:textId="77777777" w:rsidR="00C52291" w:rsidRDefault="00C52291" w:rsidP="00C52291">
      <w:pPr>
        <w:rPr>
          <w:szCs w:val="24"/>
        </w:rPr>
      </w:pPr>
    </w:p>
    <w:p w14:paraId="4058ABD0" w14:textId="77777777" w:rsidR="00C52291" w:rsidRDefault="00C52291" w:rsidP="00C52291">
      <w:pPr>
        <w:rPr>
          <w:szCs w:val="24"/>
        </w:rPr>
      </w:pPr>
    </w:p>
    <w:p w14:paraId="24C4236E" w14:textId="77777777" w:rsidR="00C52291" w:rsidRDefault="00C52291" w:rsidP="00C52291">
      <w:pPr>
        <w:rPr>
          <w:szCs w:val="24"/>
        </w:rPr>
      </w:pPr>
    </w:p>
    <w:p w14:paraId="138FF6C6" w14:textId="77777777" w:rsidR="00C52291" w:rsidRDefault="00C52291" w:rsidP="00C52291">
      <w:pPr>
        <w:rPr>
          <w:szCs w:val="24"/>
        </w:rPr>
      </w:pPr>
    </w:p>
    <w:p w14:paraId="14FACC2B" w14:textId="77777777" w:rsidR="00C52291" w:rsidRDefault="00C52291" w:rsidP="00C52291">
      <w:pPr>
        <w:rPr>
          <w:szCs w:val="24"/>
        </w:rPr>
      </w:pPr>
    </w:p>
    <w:p w14:paraId="747756F9" w14:textId="77777777" w:rsidR="00C52291" w:rsidRDefault="00C52291" w:rsidP="00C52291">
      <w:pPr>
        <w:rPr>
          <w:szCs w:val="24"/>
        </w:rPr>
      </w:pPr>
    </w:p>
    <w:p w14:paraId="215087FE" w14:textId="77777777" w:rsidR="00C52291" w:rsidRDefault="00C52291" w:rsidP="00C52291">
      <w:pPr>
        <w:rPr>
          <w:szCs w:val="24"/>
        </w:rPr>
      </w:pPr>
    </w:p>
    <w:p w14:paraId="297DE6BA" w14:textId="77777777" w:rsidR="00C52291" w:rsidRPr="007460E7" w:rsidRDefault="00C52291" w:rsidP="00C52291">
      <w:pPr>
        <w:jc w:val="center"/>
        <w:rPr>
          <w:szCs w:val="24"/>
        </w:rPr>
      </w:pPr>
      <w:r>
        <w:rPr>
          <w:szCs w:val="24"/>
        </w:rPr>
        <w:t>1</w:t>
      </w:r>
    </w:p>
    <w:p w14:paraId="5E094409" w14:textId="77777777" w:rsidR="00C52291" w:rsidRPr="00D02724" w:rsidRDefault="00C52291" w:rsidP="00C52291">
      <w:pPr>
        <w:spacing w:after="160" w:line="259" w:lineRule="auto"/>
        <w:jc w:val="center"/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FEACHTAS</w:t>
      </w:r>
    </w:p>
    <w:p w14:paraId="2483FEA3" w14:textId="77777777" w:rsidR="00C52291" w:rsidRPr="00D02724" w:rsidRDefault="00C52291" w:rsidP="00C52291">
      <w:pPr>
        <w:pStyle w:val="Heading2"/>
        <w:jc w:val="center"/>
        <w:rPr>
          <w:b w:val="0"/>
          <w:u w:val="single"/>
        </w:rPr>
      </w:pPr>
      <w:r>
        <w:rPr>
          <w:szCs w:val="24"/>
          <w:u w:val="single"/>
        </w:rPr>
        <w:t xml:space="preserve">RÁITEAS AR </w:t>
      </w:r>
      <w:r w:rsidRPr="00D02724">
        <w:rPr>
          <w:szCs w:val="24"/>
          <w:u w:val="single"/>
        </w:rPr>
        <w:t>F</w:t>
      </w:r>
      <w:r>
        <w:rPr>
          <w:szCs w:val="24"/>
          <w:u w:val="single"/>
        </w:rPr>
        <w:t>H</w:t>
      </w:r>
      <w:r w:rsidRPr="00D02724">
        <w:rPr>
          <w:szCs w:val="24"/>
          <w:u w:val="single"/>
        </w:rPr>
        <w:t xml:space="preserve">REAGRACHTAÍ </w:t>
      </w:r>
      <w:r>
        <w:rPr>
          <w:szCs w:val="24"/>
          <w:u w:val="single"/>
        </w:rPr>
        <w:t>AN CHOISTE CEANNAIS</w:t>
      </w:r>
    </w:p>
    <w:p w14:paraId="76CC863B" w14:textId="77777777" w:rsidR="00C52291" w:rsidRPr="00D02724" w:rsidRDefault="00C52291" w:rsidP="00C52291">
      <w:pPr>
        <w:jc w:val="center"/>
        <w:rPr>
          <w:b/>
          <w:u w:val="single"/>
        </w:rPr>
      </w:pPr>
      <w:r w:rsidRPr="00D02724">
        <w:rPr>
          <w:b/>
          <w:u w:val="single"/>
        </w:rPr>
        <w:t xml:space="preserve">BLIAIN DAR CHRÍOCH </w:t>
      </w:r>
      <w:r>
        <w:rPr>
          <w:b/>
          <w:u w:val="single"/>
        </w:rPr>
        <w:t xml:space="preserve">AN </w:t>
      </w:r>
      <w:r w:rsidRPr="00D02724">
        <w:rPr>
          <w:b/>
          <w:u w:val="single"/>
        </w:rPr>
        <w:t xml:space="preserve">31 NOLLAIG </w:t>
      </w:r>
      <w:r>
        <w:rPr>
          <w:b/>
          <w:u w:val="single"/>
        </w:rPr>
        <w:t>2019</w:t>
      </w:r>
      <w:r w:rsidRPr="00D02724">
        <w:rPr>
          <w:b/>
          <w:u w:val="single"/>
        </w:rPr>
        <w:t xml:space="preserve"> </w:t>
      </w:r>
    </w:p>
    <w:p w14:paraId="1F468F87" w14:textId="77777777" w:rsidR="00C52291" w:rsidRPr="00D02724" w:rsidRDefault="00C52291" w:rsidP="00C52291">
      <w:pPr>
        <w:jc w:val="center"/>
        <w:rPr>
          <w:b/>
          <w:u w:val="single"/>
        </w:rPr>
      </w:pPr>
    </w:p>
    <w:p w14:paraId="70FCFEE3" w14:textId="77777777" w:rsidR="00C52291" w:rsidRDefault="00C52291" w:rsidP="00C52291">
      <w:pPr>
        <w:ind w:right="-7"/>
        <w:jc w:val="both"/>
        <w:rPr>
          <w:szCs w:val="24"/>
        </w:rPr>
      </w:pPr>
      <w:r w:rsidRPr="00CA4EBC">
        <w:t xml:space="preserve">Tá </w:t>
      </w:r>
      <w:r>
        <w:t>an Coiste Ceannais</w:t>
      </w:r>
      <w:r w:rsidRPr="00CA4EBC">
        <w:t xml:space="preserve"> freagrach as</w:t>
      </w:r>
      <w:r>
        <w:t xml:space="preserve"> ráitis airgeadais bliantúla a ullmhú de réir </w:t>
      </w:r>
      <w:r>
        <w:rPr>
          <w:szCs w:val="24"/>
        </w:rPr>
        <w:t xml:space="preserve">an </w:t>
      </w:r>
      <w:r>
        <w:t xml:space="preserve">Chaighdeáin um Thuairisciú Airgeadais (CTA) </w:t>
      </w:r>
      <w:r>
        <w:rPr>
          <w:szCs w:val="24"/>
        </w:rPr>
        <w:t xml:space="preserve">102 - Alt 1A </w:t>
      </w:r>
      <w:r>
        <w:t xml:space="preserve">eisithe ag an </w:t>
      </w:r>
      <w:r w:rsidRPr="00311592">
        <w:rPr>
          <w:szCs w:val="24"/>
        </w:rPr>
        <w:t>gComhairle um Thuairisciú Airgeadais</w:t>
      </w:r>
      <w:r>
        <w:t xml:space="preserve">. </w:t>
      </w:r>
      <w:r>
        <w:rPr>
          <w:szCs w:val="24"/>
        </w:rPr>
        <w:t xml:space="preserve">Bhain siad leas as an díolúine i gCTA102 - Alt 1A ón gceanglais chun ráiteas sreabhadh airgid a ullmhú toisc go bhfuil Feachtas rangaithe mar eagraíocht bheag. </w:t>
      </w:r>
    </w:p>
    <w:p w14:paraId="34CB4A4B" w14:textId="77777777" w:rsidR="00C52291" w:rsidRDefault="00C52291" w:rsidP="00C52291">
      <w:pPr>
        <w:ind w:right="-7"/>
        <w:jc w:val="both"/>
      </w:pPr>
    </w:p>
    <w:p w14:paraId="75EDF496" w14:textId="77777777" w:rsidR="00C52291" w:rsidRPr="00CA4EBC" w:rsidRDefault="00C52291" w:rsidP="00C52291">
      <w:pPr>
        <w:ind w:right="-7"/>
        <w:jc w:val="both"/>
      </w:pPr>
      <w:r>
        <w:t>T</w:t>
      </w:r>
      <w:r w:rsidRPr="00CA4EBC">
        <w:t xml:space="preserve">á iallach ar </w:t>
      </w:r>
      <w:r>
        <w:t>an gCoiste Ceannais</w:t>
      </w:r>
      <w:r w:rsidRPr="00CA4EBC">
        <w:t xml:space="preserve"> ráitis airgeadais a ullmhú i gcomhair gach bliana airgeadais a thugann léargas fíor cothrom ar ghnóthaí na </w:t>
      </w:r>
      <w:r>
        <w:t>heagraíochta</w:t>
      </w:r>
      <w:r w:rsidRPr="00CA4EBC">
        <w:t xml:space="preserve"> agus ar </w:t>
      </w:r>
      <w:r>
        <w:t>fharasbarr</w:t>
      </w:r>
      <w:r w:rsidRPr="00CA4EBC">
        <w:t xml:space="preserve"> nó </w:t>
      </w:r>
      <w:r>
        <w:t>ar easnamh</w:t>
      </w:r>
      <w:r w:rsidRPr="00CA4EBC">
        <w:t xml:space="preserve"> na </w:t>
      </w:r>
      <w:r>
        <w:t>heagraíochta</w:t>
      </w:r>
      <w:r w:rsidRPr="00CA4EBC">
        <w:t xml:space="preserve"> don </w:t>
      </w:r>
      <w:r>
        <w:t>tréimhse si</w:t>
      </w:r>
      <w:r w:rsidRPr="00CA4EBC">
        <w:t xml:space="preserve">n. Agus na ráitis airgeadais sin á </w:t>
      </w:r>
      <w:r>
        <w:t>n</w:t>
      </w:r>
      <w:r>
        <w:noBreakHyphen/>
        <w:t>ullmhú</w:t>
      </w:r>
      <w:r w:rsidRPr="00CA4EBC">
        <w:t xml:space="preserve"> acu ní foláir do</w:t>
      </w:r>
      <w:r>
        <w:t>n Choiste Ceannais</w:t>
      </w:r>
      <w:r w:rsidRPr="00CA4EBC">
        <w:t>:</w:t>
      </w:r>
    </w:p>
    <w:p w14:paraId="44CD1A6C" w14:textId="77777777" w:rsidR="00C52291" w:rsidRPr="00CA4EBC" w:rsidRDefault="00C52291" w:rsidP="00C52291">
      <w:pPr>
        <w:ind w:right="-7"/>
        <w:jc w:val="both"/>
      </w:pPr>
    </w:p>
    <w:p w14:paraId="0B7B8BDC" w14:textId="77777777" w:rsidR="00C52291" w:rsidRPr="00CA4EBC" w:rsidRDefault="00C52291" w:rsidP="00C52291">
      <w:pPr>
        <w:ind w:right="-7"/>
        <w:jc w:val="both"/>
      </w:pPr>
      <w:r w:rsidRPr="00CA4EBC">
        <w:t>-</w:t>
      </w:r>
      <w:r w:rsidRPr="00CA4EBC">
        <w:tab/>
        <w:t xml:space="preserve">polasaithe cuntasaíochta oiriúnacha a roghnú agus ansin iad a chur i bhfeidhm </w:t>
      </w:r>
      <w:r w:rsidRPr="00CA4EBC">
        <w:tab/>
        <w:t>go leanúnach,</w:t>
      </w:r>
    </w:p>
    <w:p w14:paraId="1DB13C9C" w14:textId="77777777" w:rsidR="00C52291" w:rsidRDefault="00C52291" w:rsidP="00C52291">
      <w:pPr>
        <w:ind w:right="-7"/>
        <w:jc w:val="both"/>
      </w:pPr>
      <w:r w:rsidRPr="00CA4EBC">
        <w:t>-</w:t>
      </w:r>
      <w:r w:rsidRPr="00CA4EBC">
        <w:tab/>
        <w:t>breithiúnais agus meastacháin a dhéanamh atá réasúnta agus stuama,</w:t>
      </w:r>
    </w:p>
    <w:p w14:paraId="336EDD4D" w14:textId="77777777" w:rsidR="00C52291" w:rsidRPr="00CA4EBC" w:rsidRDefault="00C52291" w:rsidP="00C52291">
      <w:pPr>
        <w:ind w:left="720" w:right="-7" w:hanging="720"/>
        <w:jc w:val="both"/>
      </w:pPr>
      <w:r>
        <w:t>-</w:t>
      </w:r>
      <w:r>
        <w:tab/>
      </w:r>
      <w:r w:rsidRPr="00D02724">
        <w:t>a dhearbhú ar géilleadh do chaighdeáin chuntasaíochta chuí, faoi réir ag athruithe ábhartha atá léirithe agus mínithe sna ráitis airgeadais,</w:t>
      </w:r>
    </w:p>
    <w:p w14:paraId="3F2CA864" w14:textId="77777777" w:rsidR="00C52291" w:rsidRPr="00CA4EBC" w:rsidRDefault="00C52291" w:rsidP="00C52291">
      <w:pPr>
        <w:ind w:right="-7"/>
        <w:jc w:val="both"/>
      </w:pPr>
      <w:r w:rsidRPr="00CA4EBC">
        <w:t>-</w:t>
      </w:r>
      <w:r w:rsidRPr="00CA4EBC">
        <w:tab/>
        <w:t xml:space="preserve">na ráitis airgeadais a ullmhú ar bhonn gnóthais leantaigh ach amháin sa chás </w:t>
      </w:r>
      <w:r w:rsidRPr="00CA4EBC">
        <w:tab/>
        <w:t xml:space="preserve">go bhfuil sé mí-oiriúnach a cheapadh go leanfaidh an </w:t>
      </w:r>
      <w:r>
        <w:t>eagraíocht</w:t>
      </w:r>
      <w:r w:rsidRPr="00CA4EBC">
        <w:t xml:space="preserve"> i mbun gnó.</w:t>
      </w:r>
    </w:p>
    <w:p w14:paraId="2F44E0DE" w14:textId="77777777" w:rsidR="00C52291" w:rsidRPr="00CA4EBC" w:rsidRDefault="00C52291" w:rsidP="00C52291">
      <w:pPr>
        <w:ind w:right="-7"/>
        <w:jc w:val="both"/>
      </w:pPr>
    </w:p>
    <w:p w14:paraId="007364A4" w14:textId="77777777" w:rsidR="00C52291" w:rsidRPr="00D02724" w:rsidRDefault="00C52291" w:rsidP="00C52291">
      <w:pPr>
        <w:tabs>
          <w:tab w:val="left" w:pos="1800"/>
          <w:tab w:val="left" w:pos="2160"/>
        </w:tabs>
        <w:ind w:right="-7"/>
        <w:jc w:val="both"/>
      </w:pPr>
      <w:r>
        <w:t xml:space="preserve">Deimhníonn an Coiste Ceannais go bhfuil na riachtanais thuas comhlíonta agus na ráitis airgeadais á n-ullmhú acu.  </w:t>
      </w:r>
    </w:p>
    <w:p w14:paraId="65E89FB3" w14:textId="77777777" w:rsidR="00C52291" w:rsidRDefault="00C52291" w:rsidP="00C52291">
      <w:pPr>
        <w:ind w:right="-7"/>
        <w:jc w:val="both"/>
      </w:pPr>
    </w:p>
    <w:p w14:paraId="284371BE" w14:textId="77777777" w:rsidR="00C52291" w:rsidRPr="00CA4EBC" w:rsidRDefault="00C52291" w:rsidP="00C52291">
      <w:pPr>
        <w:ind w:right="-7"/>
        <w:jc w:val="both"/>
      </w:pPr>
      <w:r w:rsidRPr="00CA4EBC">
        <w:t xml:space="preserve">Tá </w:t>
      </w:r>
      <w:r>
        <w:t>an Coiste Ceannais</w:t>
      </w:r>
      <w:r w:rsidRPr="00CA4EBC">
        <w:t xml:space="preserve"> freagrach as taifid chuntasaíochta chuí a choimeád a léiríonn le cruinneas réasúnta stádas airgeadais na </w:t>
      </w:r>
      <w:r>
        <w:t>heagraíochta</w:t>
      </w:r>
      <w:r w:rsidRPr="00CA4EBC">
        <w:t xml:space="preserve"> ag am ar bith agus a chuireann ar a gcumas bheith deimhin de go bhfuil na ráitis airgeadais ullmhaithe </w:t>
      </w:r>
      <w:r>
        <w:t>i gceart</w:t>
      </w:r>
      <w:r w:rsidRPr="00CA4EBC">
        <w:t xml:space="preserve">. Tá siad freagrach freisin as sócmhainní </w:t>
      </w:r>
      <w:proofErr w:type="gramStart"/>
      <w:r w:rsidRPr="00CA4EBC">
        <w:t>na</w:t>
      </w:r>
      <w:proofErr w:type="gramEnd"/>
      <w:r w:rsidRPr="00CA4EBC">
        <w:t xml:space="preserve"> </w:t>
      </w:r>
      <w:r>
        <w:t>heagraíochta</w:t>
      </w:r>
      <w:r w:rsidRPr="00CA4EBC">
        <w:t xml:space="preserve"> a chosaint agus dá réir sin as </w:t>
      </w:r>
      <w:r>
        <w:t xml:space="preserve">céimeanna réasúnta a ghlacadh chun </w:t>
      </w:r>
      <w:r w:rsidRPr="00CA4EBC">
        <w:t>calaois agus gnóthaí cama eile a chosc agus a aimsiú.</w:t>
      </w:r>
    </w:p>
    <w:p w14:paraId="3E6F518D" w14:textId="77777777" w:rsidR="00C52291" w:rsidRDefault="00C52291" w:rsidP="00C52291">
      <w:pPr>
        <w:tabs>
          <w:tab w:val="left" w:pos="1800"/>
          <w:tab w:val="left" w:pos="2160"/>
        </w:tabs>
        <w:ind w:right="-7"/>
        <w:jc w:val="both"/>
      </w:pPr>
    </w:p>
    <w:p w14:paraId="4F986BA8" w14:textId="77777777" w:rsidR="00C52291" w:rsidRPr="005068EE" w:rsidRDefault="00C52291" w:rsidP="00C52291">
      <w:pPr>
        <w:jc w:val="both"/>
      </w:pPr>
      <w:r>
        <w:t xml:space="preserve">A mhéid is eol don Choiste Ceannais, níl aon fhaisnéis a bhaineann leis an iniúchadh nach bhfuil a fhios ag an Iniúchóir Reachtúil agus tá na céimeanna glactha ag an gCoiste Ceannais chun iad féin a chur ar an eolas faoi aon ábhartha faisnéis iniúchta agus a chinntiú go </w:t>
      </w:r>
      <w:proofErr w:type="spellStart"/>
      <w:r>
        <w:t>gcuirtear</w:t>
      </w:r>
      <w:proofErr w:type="spellEnd"/>
      <w:r>
        <w:t xml:space="preserve"> an </w:t>
      </w:r>
      <w:proofErr w:type="spellStart"/>
      <w:r>
        <w:t>tIniúchóir</w:t>
      </w:r>
      <w:proofErr w:type="spellEnd"/>
      <w:r>
        <w:t xml:space="preserve"> </w:t>
      </w:r>
      <w:proofErr w:type="spellStart"/>
      <w:r>
        <w:t>Reachtúil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eolas faoi aon fhaisnéis den sórt sin.</w:t>
      </w:r>
    </w:p>
    <w:p w14:paraId="2566F947" w14:textId="77777777" w:rsidR="00C52291" w:rsidRDefault="00C52291" w:rsidP="00C52291"/>
    <w:p w14:paraId="7A75EC2F" w14:textId="77777777" w:rsidR="00C52291" w:rsidRPr="00D02724" w:rsidRDefault="00C52291" w:rsidP="00C52291">
      <w:r w:rsidRPr="00D02724">
        <w:t xml:space="preserve">Ar son </w:t>
      </w:r>
      <w:proofErr w:type="gramStart"/>
      <w:r>
        <w:t>an</w:t>
      </w:r>
      <w:proofErr w:type="gramEnd"/>
      <w:r>
        <w:t xml:space="preserve"> Choiste Ceannais</w:t>
      </w:r>
    </w:p>
    <w:p w14:paraId="18F2CDA6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>
        <w:rPr>
          <w:b/>
        </w:rPr>
        <w:t>PÁDRAIGIN NIC GHEARAILT</w:t>
      </w:r>
    </w:p>
    <w:p w14:paraId="35C81579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57EC9753" w14:textId="77777777" w:rsidR="00C52291" w:rsidRPr="00D02724" w:rsidRDefault="00C52291" w:rsidP="00C52291">
      <w:pPr>
        <w:tabs>
          <w:tab w:val="right" w:pos="6521"/>
          <w:tab w:val="right" w:pos="8505"/>
        </w:tabs>
      </w:pPr>
      <w:r>
        <w:rPr>
          <w:b/>
        </w:rPr>
        <w:t>MÁIRE NESTA NIC GHEARAILT</w:t>
      </w:r>
    </w:p>
    <w:p w14:paraId="2A763939" w14:textId="77777777" w:rsidR="00C52291" w:rsidRDefault="00C52291" w:rsidP="00C52291">
      <w:pPr>
        <w:jc w:val="both"/>
      </w:pPr>
      <w:r>
        <w:t xml:space="preserve">15 Meitheamh 2020                                                </w:t>
      </w:r>
    </w:p>
    <w:p w14:paraId="147E1308" w14:textId="77777777" w:rsidR="00C52291" w:rsidRDefault="00C52291" w:rsidP="00C52291">
      <w:pPr>
        <w:jc w:val="center"/>
      </w:pPr>
    </w:p>
    <w:p w14:paraId="43ACCCC8" w14:textId="77777777" w:rsidR="00C52291" w:rsidRDefault="00C52291" w:rsidP="00C52291">
      <w:pPr>
        <w:jc w:val="center"/>
      </w:pPr>
    </w:p>
    <w:p w14:paraId="5738FB4F" w14:textId="77777777" w:rsidR="00C52291" w:rsidRDefault="00C52291" w:rsidP="00C52291">
      <w:pPr>
        <w:jc w:val="center"/>
      </w:pPr>
    </w:p>
    <w:p w14:paraId="400DD9B2" w14:textId="77777777" w:rsidR="00C52291" w:rsidRDefault="00C52291" w:rsidP="00C52291">
      <w:pPr>
        <w:jc w:val="center"/>
      </w:pPr>
      <w:r>
        <w:t>2</w:t>
      </w:r>
    </w:p>
    <w:p w14:paraId="6E654CE4" w14:textId="77777777" w:rsidR="00C52291" w:rsidRPr="00D02724" w:rsidRDefault="00C52291" w:rsidP="00C52291">
      <w:pPr>
        <w:spacing w:after="160" w:line="259" w:lineRule="auto"/>
        <w:jc w:val="center"/>
      </w:pPr>
      <w:r>
        <w:rPr>
          <w:b/>
          <w:u w:val="single"/>
        </w:rPr>
        <w:lastRenderedPageBreak/>
        <w:t>FEACHTAS</w:t>
      </w:r>
    </w:p>
    <w:p w14:paraId="3F43AEC1" w14:textId="77777777" w:rsidR="00C52291" w:rsidRPr="007460E7" w:rsidRDefault="00C52291" w:rsidP="00C52291">
      <w:pPr>
        <w:jc w:val="center"/>
        <w:rPr>
          <w:b/>
          <w:szCs w:val="24"/>
          <w:u w:val="single"/>
        </w:rPr>
      </w:pPr>
      <w:r w:rsidRPr="007460E7">
        <w:rPr>
          <w:b/>
          <w:szCs w:val="24"/>
          <w:u w:val="single"/>
        </w:rPr>
        <w:t xml:space="preserve">BLIAIN DAR CHRÍOCH AN 31 NOLLAIG </w:t>
      </w:r>
      <w:r>
        <w:rPr>
          <w:b/>
          <w:szCs w:val="24"/>
          <w:u w:val="single"/>
        </w:rPr>
        <w:t>2019</w:t>
      </w:r>
    </w:p>
    <w:p w14:paraId="2293F98F" w14:textId="77777777" w:rsidR="00C52291" w:rsidRPr="007460E7" w:rsidRDefault="00C52291" w:rsidP="00C52291">
      <w:pPr>
        <w:tabs>
          <w:tab w:val="center" w:pos="4513"/>
        </w:tabs>
        <w:jc w:val="center"/>
        <w:rPr>
          <w:b/>
          <w:szCs w:val="24"/>
          <w:u w:val="single"/>
        </w:rPr>
      </w:pPr>
    </w:p>
    <w:p w14:paraId="21D99574" w14:textId="77777777" w:rsidR="00C52291" w:rsidRPr="007460E7" w:rsidRDefault="00C52291" w:rsidP="00C52291">
      <w:pPr>
        <w:pStyle w:val="Heading3"/>
        <w:jc w:val="center"/>
        <w:rPr>
          <w:rFonts w:ascii="Times New Roman" w:hAnsi="Times New Roman"/>
          <w:b/>
          <w:color w:val="auto"/>
          <w:u w:val="single"/>
        </w:rPr>
      </w:pPr>
      <w:r w:rsidRPr="007460E7">
        <w:rPr>
          <w:rFonts w:ascii="Times New Roman" w:hAnsi="Times New Roman"/>
          <w:b/>
          <w:color w:val="auto"/>
          <w:u w:val="single"/>
        </w:rPr>
        <w:t xml:space="preserve">DEARBHÚ AN CHOISTE </w:t>
      </w:r>
      <w:r>
        <w:rPr>
          <w:rFonts w:ascii="Times New Roman" w:hAnsi="Times New Roman"/>
          <w:b/>
          <w:color w:val="auto"/>
          <w:u w:val="single"/>
        </w:rPr>
        <w:t>CEANNAIS</w:t>
      </w:r>
    </w:p>
    <w:p w14:paraId="334746F4" w14:textId="77777777" w:rsidR="00C52291" w:rsidRPr="007460E7" w:rsidRDefault="00C52291" w:rsidP="00C52291">
      <w:pPr>
        <w:rPr>
          <w:szCs w:val="24"/>
        </w:rPr>
      </w:pPr>
    </w:p>
    <w:p w14:paraId="5079C0E0" w14:textId="77777777" w:rsidR="00C52291" w:rsidRPr="007460E7" w:rsidRDefault="00C52291" w:rsidP="00C52291">
      <w:pPr>
        <w:jc w:val="both"/>
        <w:rPr>
          <w:szCs w:val="24"/>
        </w:rPr>
      </w:pPr>
      <w:r w:rsidRPr="007460E7">
        <w:rPr>
          <w:szCs w:val="24"/>
        </w:rPr>
        <w:t xml:space="preserve">Tá na ráitis airgeadais ar leathanaigh </w:t>
      </w:r>
      <w:r>
        <w:rPr>
          <w:szCs w:val="24"/>
        </w:rPr>
        <w:t>6</w:t>
      </w:r>
      <w:r w:rsidRPr="007460E7">
        <w:rPr>
          <w:szCs w:val="24"/>
        </w:rPr>
        <w:t xml:space="preserve"> go </w:t>
      </w:r>
      <w:r>
        <w:rPr>
          <w:szCs w:val="24"/>
        </w:rPr>
        <w:t>8</w:t>
      </w:r>
      <w:r w:rsidRPr="007460E7">
        <w:rPr>
          <w:szCs w:val="24"/>
        </w:rPr>
        <w:t xml:space="preserve"> á bhfaomhadh ag an gCoiste </w:t>
      </w:r>
      <w:r>
        <w:rPr>
          <w:szCs w:val="24"/>
        </w:rPr>
        <w:t>Ceannais</w:t>
      </w:r>
      <w:r w:rsidRPr="007460E7">
        <w:rPr>
          <w:szCs w:val="24"/>
        </w:rPr>
        <w:t xml:space="preserve"> agus deimhníonn siad go bhfuil siad freagrach astu, roghnú polasaithe cuntasaíochta cuí san áireamh, iad a chur i bhfeidhm go comhsheasmhach agus na breithiúnais thacaíochta a dhéanamh ar bhunús réasúnta agus stuama. Ullmhaíodh iad ar bhonn gnóthais leantaigh ar an mbonn go leanfaidh </w:t>
      </w:r>
      <w:r>
        <w:rPr>
          <w:szCs w:val="24"/>
        </w:rPr>
        <w:t>an eagraíocht</w:t>
      </w:r>
      <w:r w:rsidRPr="007460E7">
        <w:rPr>
          <w:szCs w:val="24"/>
        </w:rPr>
        <w:t xml:space="preserve"> i mbun gnóthaí.</w:t>
      </w:r>
    </w:p>
    <w:p w14:paraId="69E94117" w14:textId="77777777" w:rsidR="00C52291" w:rsidRPr="007460E7" w:rsidRDefault="00C52291" w:rsidP="00C52291">
      <w:pPr>
        <w:jc w:val="both"/>
        <w:rPr>
          <w:szCs w:val="24"/>
        </w:rPr>
      </w:pPr>
    </w:p>
    <w:p w14:paraId="347308E4" w14:textId="77777777" w:rsidR="00C52291" w:rsidRPr="007460E7" w:rsidRDefault="00C52291" w:rsidP="00C52291">
      <w:pPr>
        <w:jc w:val="both"/>
        <w:rPr>
          <w:szCs w:val="24"/>
        </w:rPr>
      </w:pPr>
      <w:r w:rsidRPr="007460E7">
        <w:rPr>
          <w:szCs w:val="24"/>
        </w:rPr>
        <w:t xml:space="preserve">Deimhníonn an Coiste </w:t>
      </w:r>
      <w:r>
        <w:rPr>
          <w:szCs w:val="24"/>
        </w:rPr>
        <w:t>Ceannais</w:t>
      </w:r>
      <w:r w:rsidRPr="007460E7">
        <w:rPr>
          <w:szCs w:val="24"/>
        </w:rPr>
        <w:t xml:space="preserve"> gur chuir siad taifid chuntasaíochta uile </w:t>
      </w:r>
      <w:r>
        <w:rPr>
          <w:szCs w:val="24"/>
        </w:rPr>
        <w:t>na heagraíochta</w:t>
      </w:r>
      <w:r w:rsidRPr="007460E7">
        <w:rPr>
          <w:szCs w:val="24"/>
        </w:rPr>
        <w:t xml:space="preserve"> ar fáil don iniúchóir agus tugadh dó an fhaisnéis go léir atá riachtanach chun na ráitis airgeadais a ullmhú.</w:t>
      </w:r>
    </w:p>
    <w:p w14:paraId="3C28DE22" w14:textId="77777777" w:rsidR="00C52291" w:rsidRPr="007460E7" w:rsidRDefault="00C52291" w:rsidP="00C52291">
      <w:pPr>
        <w:jc w:val="both"/>
        <w:rPr>
          <w:szCs w:val="24"/>
        </w:rPr>
      </w:pPr>
    </w:p>
    <w:p w14:paraId="06DE86E3" w14:textId="77777777" w:rsidR="00C52291" w:rsidRPr="007460E7" w:rsidRDefault="00C52291" w:rsidP="00C52291">
      <w:pPr>
        <w:jc w:val="both"/>
        <w:rPr>
          <w:szCs w:val="24"/>
        </w:rPr>
      </w:pPr>
      <w:r w:rsidRPr="007460E7">
        <w:rPr>
          <w:szCs w:val="24"/>
        </w:rPr>
        <w:t xml:space="preserve">Deimhníonn an Coiste </w:t>
      </w:r>
      <w:r>
        <w:rPr>
          <w:szCs w:val="24"/>
        </w:rPr>
        <w:t>Ceannais</w:t>
      </w:r>
      <w:r w:rsidRPr="007460E7">
        <w:rPr>
          <w:szCs w:val="24"/>
        </w:rPr>
        <w:t xml:space="preserve">, chomh fada agus is eol dóibh agus a chreideann siad, go léiríonn na ráitis airgeadais idirbhearta uile </w:t>
      </w:r>
      <w:r>
        <w:rPr>
          <w:szCs w:val="24"/>
        </w:rPr>
        <w:t>na heagraíochta</w:t>
      </w:r>
      <w:r w:rsidRPr="007460E7">
        <w:rPr>
          <w:szCs w:val="24"/>
        </w:rPr>
        <w:t xml:space="preserve"> don bhliain dar chríoch an 31 Nollaig </w:t>
      </w:r>
      <w:r>
        <w:rPr>
          <w:szCs w:val="24"/>
        </w:rPr>
        <w:t>2019</w:t>
      </w:r>
      <w:r w:rsidRPr="007460E7">
        <w:rPr>
          <w:szCs w:val="24"/>
        </w:rPr>
        <w:t>.</w:t>
      </w:r>
    </w:p>
    <w:p w14:paraId="21E95F59" w14:textId="77777777" w:rsidR="00C52291" w:rsidRPr="007460E7" w:rsidRDefault="00C52291" w:rsidP="00C52291">
      <w:pPr>
        <w:spacing w:after="160" w:line="259" w:lineRule="auto"/>
        <w:rPr>
          <w:b/>
          <w:szCs w:val="24"/>
          <w:u w:val="single"/>
        </w:rPr>
      </w:pPr>
    </w:p>
    <w:p w14:paraId="10FBAB9B" w14:textId="77777777" w:rsidR="00C52291" w:rsidRPr="00D02724" w:rsidRDefault="00C52291" w:rsidP="00C52291">
      <w:r w:rsidRPr="00D02724">
        <w:t xml:space="preserve">Ar son </w:t>
      </w:r>
      <w:proofErr w:type="gramStart"/>
      <w:r>
        <w:t>an</w:t>
      </w:r>
      <w:proofErr w:type="gramEnd"/>
      <w:r>
        <w:t xml:space="preserve"> Choiste Ceannais</w:t>
      </w:r>
    </w:p>
    <w:p w14:paraId="21F31DB8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>
        <w:rPr>
          <w:b/>
        </w:rPr>
        <w:t>PÁDRAIGIN NIC GHEARAILT</w:t>
      </w:r>
    </w:p>
    <w:p w14:paraId="06C7EF78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3F3A76FB" w14:textId="77777777" w:rsidR="00C52291" w:rsidRPr="00D02724" w:rsidRDefault="00C52291" w:rsidP="00C52291">
      <w:pPr>
        <w:tabs>
          <w:tab w:val="right" w:pos="6521"/>
          <w:tab w:val="right" w:pos="8505"/>
        </w:tabs>
      </w:pPr>
      <w:r>
        <w:rPr>
          <w:b/>
        </w:rPr>
        <w:t>MÁIRE NESTA NIC GHEARAILT</w:t>
      </w:r>
    </w:p>
    <w:p w14:paraId="40F3515A" w14:textId="77777777" w:rsidR="00C52291" w:rsidRDefault="00C52291" w:rsidP="00C52291">
      <w:pPr>
        <w:jc w:val="both"/>
      </w:pPr>
      <w:r>
        <w:t xml:space="preserve">15 Meitheamh 2020     </w:t>
      </w:r>
    </w:p>
    <w:p w14:paraId="5184BF30" w14:textId="77777777" w:rsidR="00C52291" w:rsidRDefault="00C52291" w:rsidP="00C52291">
      <w:pPr>
        <w:jc w:val="both"/>
      </w:pPr>
    </w:p>
    <w:p w14:paraId="6CA777F1" w14:textId="77777777" w:rsidR="00C52291" w:rsidRDefault="00C52291" w:rsidP="00C52291">
      <w:pPr>
        <w:jc w:val="both"/>
      </w:pPr>
    </w:p>
    <w:p w14:paraId="6FB13AC7" w14:textId="77777777" w:rsidR="00C52291" w:rsidRDefault="00C52291" w:rsidP="00C52291">
      <w:pPr>
        <w:jc w:val="both"/>
      </w:pPr>
    </w:p>
    <w:p w14:paraId="7D28E996" w14:textId="77777777" w:rsidR="00C52291" w:rsidRDefault="00C52291" w:rsidP="00C52291">
      <w:pPr>
        <w:jc w:val="both"/>
      </w:pPr>
    </w:p>
    <w:p w14:paraId="25962517" w14:textId="77777777" w:rsidR="00C52291" w:rsidRDefault="00C52291" w:rsidP="00C52291">
      <w:pPr>
        <w:jc w:val="both"/>
      </w:pPr>
    </w:p>
    <w:p w14:paraId="0C19B81A" w14:textId="77777777" w:rsidR="00C52291" w:rsidRDefault="00C52291" w:rsidP="00C52291">
      <w:pPr>
        <w:jc w:val="both"/>
      </w:pPr>
    </w:p>
    <w:p w14:paraId="51B881A1" w14:textId="77777777" w:rsidR="00C52291" w:rsidRDefault="00C52291" w:rsidP="00C52291">
      <w:pPr>
        <w:jc w:val="both"/>
      </w:pPr>
    </w:p>
    <w:p w14:paraId="2E51E291" w14:textId="77777777" w:rsidR="00C52291" w:rsidRDefault="00C52291" w:rsidP="00C52291">
      <w:pPr>
        <w:jc w:val="both"/>
      </w:pPr>
    </w:p>
    <w:p w14:paraId="166DAFCB" w14:textId="77777777" w:rsidR="00C52291" w:rsidRDefault="00C52291" w:rsidP="00C52291">
      <w:pPr>
        <w:jc w:val="both"/>
      </w:pPr>
    </w:p>
    <w:p w14:paraId="08FDAD6E" w14:textId="77777777" w:rsidR="00C52291" w:rsidRDefault="00C52291" w:rsidP="00C52291">
      <w:pPr>
        <w:jc w:val="both"/>
      </w:pPr>
    </w:p>
    <w:p w14:paraId="06F30EA9" w14:textId="77777777" w:rsidR="00C52291" w:rsidRDefault="00C52291" w:rsidP="00C52291">
      <w:pPr>
        <w:jc w:val="both"/>
      </w:pPr>
    </w:p>
    <w:p w14:paraId="358617A0" w14:textId="77777777" w:rsidR="00C52291" w:rsidRDefault="00C52291" w:rsidP="00C52291">
      <w:pPr>
        <w:jc w:val="both"/>
      </w:pPr>
    </w:p>
    <w:p w14:paraId="744531BC" w14:textId="77777777" w:rsidR="00C52291" w:rsidRDefault="00C52291" w:rsidP="00C52291">
      <w:pPr>
        <w:jc w:val="both"/>
      </w:pPr>
    </w:p>
    <w:p w14:paraId="1D91E69F" w14:textId="77777777" w:rsidR="00C52291" w:rsidRDefault="00C52291" w:rsidP="00C52291">
      <w:pPr>
        <w:jc w:val="both"/>
      </w:pPr>
    </w:p>
    <w:p w14:paraId="014915D7" w14:textId="77777777" w:rsidR="00C52291" w:rsidRDefault="00C52291" w:rsidP="00C52291">
      <w:pPr>
        <w:jc w:val="both"/>
      </w:pPr>
    </w:p>
    <w:p w14:paraId="6BD795CC" w14:textId="77777777" w:rsidR="00C52291" w:rsidRDefault="00C52291" w:rsidP="00C52291">
      <w:pPr>
        <w:jc w:val="both"/>
      </w:pPr>
    </w:p>
    <w:p w14:paraId="489A91E5" w14:textId="77777777" w:rsidR="00C52291" w:rsidRDefault="00C52291" w:rsidP="00C52291">
      <w:pPr>
        <w:jc w:val="both"/>
      </w:pPr>
    </w:p>
    <w:p w14:paraId="6CDBDB06" w14:textId="77777777" w:rsidR="00C52291" w:rsidRDefault="00C52291" w:rsidP="00C52291">
      <w:pPr>
        <w:jc w:val="both"/>
      </w:pPr>
    </w:p>
    <w:p w14:paraId="496E7768" w14:textId="77777777" w:rsidR="00C52291" w:rsidRDefault="00C52291" w:rsidP="00C52291">
      <w:pPr>
        <w:jc w:val="both"/>
      </w:pPr>
    </w:p>
    <w:p w14:paraId="2DE79EEF" w14:textId="77777777" w:rsidR="00C52291" w:rsidRDefault="00C52291" w:rsidP="00C52291">
      <w:pPr>
        <w:jc w:val="both"/>
      </w:pPr>
    </w:p>
    <w:p w14:paraId="29C8FB9C" w14:textId="77777777" w:rsidR="00C52291" w:rsidRDefault="00C52291" w:rsidP="00C52291">
      <w:pPr>
        <w:jc w:val="center"/>
      </w:pPr>
      <w:r>
        <w:t>3</w:t>
      </w:r>
    </w:p>
    <w:p w14:paraId="1E695FC6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FEACHTAS</w:t>
      </w:r>
    </w:p>
    <w:p w14:paraId="4B8BE913" w14:textId="77777777" w:rsidR="00C52291" w:rsidRDefault="00C52291" w:rsidP="00C52291">
      <w:pPr>
        <w:jc w:val="center"/>
        <w:rPr>
          <w:b/>
          <w:u w:val="single"/>
        </w:rPr>
      </w:pPr>
    </w:p>
    <w:p w14:paraId="517955F1" w14:textId="77777777" w:rsidR="00C52291" w:rsidRPr="00D02724" w:rsidRDefault="00C52291" w:rsidP="00C52291">
      <w:pPr>
        <w:jc w:val="center"/>
        <w:rPr>
          <w:b/>
          <w:u w:val="single"/>
        </w:rPr>
      </w:pPr>
      <w:r w:rsidRPr="00D02724">
        <w:rPr>
          <w:b/>
          <w:u w:val="single"/>
        </w:rPr>
        <w:t xml:space="preserve">BLIAIN DAR CHRÍOCH </w:t>
      </w:r>
      <w:r>
        <w:rPr>
          <w:b/>
          <w:u w:val="single"/>
        </w:rPr>
        <w:t xml:space="preserve">AN </w:t>
      </w:r>
      <w:r w:rsidRPr="00D02724">
        <w:rPr>
          <w:b/>
          <w:u w:val="single"/>
        </w:rPr>
        <w:t xml:space="preserve">31 NOLLAIG </w:t>
      </w:r>
      <w:r>
        <w:rPr>
          <w:b/>
          <w:u w:val="single"/>
        </w:rPr>
        <w:t>2019</w:t>
      </w:r>
      <w:r w:rsidRPr="00D02724">
        <w:rPr>
          <w:b/>
          <w:u w:val="single"/>
        </w:rPr>
        <w:t xml:space="preserve"> </w:t>
      </w:r>
    </w:p>
    <w:p w14:paraId="36E2E8CD" w14:textId="77777777" w:rsidR="00C52291" w:rsidRPr="00E42D80" w:rsidRDefault="00C52291" w:rsidP="00C52291">
      <w:pPr>
        <w:jc w:val="center"/>
        <w:rPr>
          <w:b/>
          <w:u w:val="single"/>
        </w:rPr>
      </w:pPr>
    </w:p>
    <w:p w14:paraId="3A09C9AE" w14:textId="77777777" w:rsidR="00C52291" w:rsidRDefault="00C52291" w:rsidP="00C52291">
      <w:pPr>
        <w:jc w:val="center"/>
        <w:rPr>
          <w:b/>
          <w:u w:val="single"/>
        </w:rPr>
      </w:pPr>
      <w:r w:rsidRPr="00E42D80">
        <w:rPr>
          <w:b/>
          <w:u w:val="single"/>
        </w:rPr>
        <w:t>TUARASCÁIL AN INIÚCHÓRA NEAMHSPLEÁCH</w:t>
      </w:r>
    </w:p>
    <w:p w14:paraId="248ADD72" w14:textId="77777777" w:rsidR="00C52291" w:rsidRPr="00E42D80" w:rsidRDefault="00C52291" w:rsidP="00C52291">
      <w:pPr>
        <w:jc w:val="center"/>
        <w:rPr>
          <w:b/>
          <w:u w:val="single"/>
        </w:rPr>
      </w:pPr>
    </w:p>
    <w:p w14:paraId="7E5E31F5" w14:textId="77777777" w:rsidR="00C52291" w:rsidRPr="00E42D80" w:rsidRDefault="00C52291" w:rsidP="00C52291">
      <w:pPr>
        <w:jc w:val="center"/>
        <w:rPr>
          <w:b/>
          <w:u w:val="single"/>
        </w:rPr>
      </w:pPr>
      <w:r w:rsidRPr="00E42D80">
        <w:rPr>
          <w:b/>
          <w:u w:val="single"/>
        </w:rPr>
        <w:t xml:space="preserve">DO CHOMHALTAÍ </w:t>
      </w:r>
      <w:r>
        <w:rPr>
          <w:b/>
          <w:u w:val="single"/>
        </w:rPr>
        <w:t>FEACHTAS</w:t>
      </w:r>
    </w:p>
    <w:p w14:paraId="7EAF7225" w14:textId="77777777" w:rsidR="00C52291" w:rsidRPr="00C52291" w:rsidRDefault="00C52291" w:rsidP="00C52291">
      <w:pPr>
        <w:jc w:val="center"/>
        <w:rPr>
          <w:b/>
          <w:u w:val="single"/>
        </w:rPr>
      </w:pPr>
      <w:r w:rsidRPr="00C52291">
        <w:rPr>
          <w:b/>
          <w:u w:val="single"/>
        </w:rPr>
        <w:t>Tuairim</w:t>
      </w:r>
    </w:p>
    <w:p w14:paraId="2BBAF63F" w14:textId="77777777" w:rsidR="00C52291" w:rsidRPr="00F05244" w:rsidRDefault="00C52291" w:rsidP="00C52291">
      <w:pPr>
        <w:jc w:val="both"/>
        <w:rPr>
          <w:i/>
          <w:color w:val="FF0000"/>
        </w:rPr>
      </w:pPr>
      <w:r w:rsidRPr="00F05244">
        <w:rPr>
          <w:szCs w:val="24"/>
        </w:rPr>
        <w:t xml:space="preserve">Tá iniúchadh déanta agam ar ráitis airgeadais Feachtas don bhliain dár chríoch </w:t>
      </w:r>
      <w:proofErr w:type="gramStart"/>
      <w:r>
        <w:rPr>
          <w:szCs w:val="24"/>
        </w:rPr>
        <w:t>an</w:t>
      </w:r>
      <w:proofErr w:type="gramEnd"/>
      <w:r>
        <w:rPr>
          <w:szCs w:val="24"/>
        </w:rPr>
        <w:t xml:space="preserve"> </w:t>
      </w:r>
      <w:r w:rsidRPr="00F05244">
        <w:rPr>
          <w:szCs w:val="24"/>
        </w:rPr>
        <w:t xml:space="preserve">31 Nollaig </w:t>
      </w:r>
      <w:r>
        <w:rPr>
          <w:szCs w:val="24"/>
        </w:rPr>
        <w:t>2019</w:t>
      </w:r>
      <w:r w:rsidRPr="00F05244">
        <w:rPr>
          <w:szCs w:val="24"/>
        </w:rPr>
        <w:t xml:space="preserve"> </w:t>
      </w:r>
      <w:r>
        <w:rPr>
          <w:szCs w:val="24"/>
        </w:rPr>
        <w:t xml:space="preserve">ar leathanaigh 6 go dtí 9 </w:t>
      </w:r>
      <w:r w:rsidRPr="00F05244">
        <w:rPr>
          <w:szCs w:val="24"/>
        </w:rPr>
        <w:t xml:space="preserve">ar a n-áirítear an </w:t>
      </w:r>
      <w:r>
        <w:rPr>
          <w:szCs w:val="24"/>
        </w:rPr>
        <w:t>Cuntas Ioncaim agus Caiteachais</w:t>
      </w:r>
      <w:r w:rsidRPr="00F05244">
        <w:rPr>
          <w:szCs w:val="24"/>
        </w:rPr>
        <w:t xml:space="preserve">, an </w:t>
      </w:r>
      <w:r>
        <w:rPr>
          <w:szCs w:val="24"/>
        </w:rPr>
        <w:t>Clár Comhardaithe</w:t>
      </w:r>
      <w:r w:rsidRPr="00F05244">
        <w:rPr>
          <w:szCs w:val="24"/>
        </w:rPr>
        <w:t xml:space="preserve"> agus na nótaí gaolmhara ar leathanaigh 4 go </w:t>
      </w:r>
      <w:r>
        <w:rPr>
          <w:szCs w:val="24"/>
        </w:rPr>
        <w:t>6</w:t>
      </w:r>
      <w:r w:rsidRPr="00F05244">
        <w:rPr>
          <w:szCs w:val="24"/>
        </w:rPr>
        <w:t xml:space="preserve">. </w:t>
      </w:r>
      <w:r w:rsidRPr="005D24D1">
        <w:t>Is iad dlí na hÉireann agus caighdeáin chuntasaíochta ag cuimsigh an Chaighdeáin um Thuairisciú Airgeadais atá infheidh</w:t>
      </w:r>
      <w:r>
        <w:t>m</w:t>
      </w:r>
      <w:r w:rsidRPr="005D24D1">
        <w:t>e i</w:t>
      </w:r>
      <w:r>
        <w:t>n</w:t>
      </w:r>
      <w:r w:rsidRPr="005D24D1">
        <w:t xml:space="preserve"> Éir</w:t>
      </w:r>
      <w:r>
        <w:t>i</w:t>
      </w:r>
      <w:r w:rsidRPr="005D24D1">
        <w:t xml:space="preserve">nn </w:t>
      </w:r>
      <w:r>
        <w:t>102 - Alt 1A</w:t>
      </w:r>
      <w:r w:rsidRPr="005D24D1">
        <w:t xml:space="preserve"> (</w:t>
      </w:r>
      <w:r>
        <w:t>CTA102 - Alt 1A</w:t>
      </w:r>
      <w:r w:rsidRPr="005D24D1">
        <w:t>) eisithe ag an gComhairle um Thuairisciú Airgeadais</w:t>
      </w:r>
      <w:r>
        <w:t>.</w:t>
      </w:r>
      <w:r w:rsidRPr="005D24D1">
        <w:t xml:space="preserve"> </w:t>
      </w:r>
      <w:r w:rsidRPr="00F05244">
        <w:rPr>
          <w:szCs w:val="24"/>
        </w:rPr>
        <w:t>Ullmhaíodh na ráitis airgeadais seo faoi réir na bpolasaithe cuntasaíochta atá leagtha amach iontu.</w:t>
      </w:r>
      <w:r w:rsidRPr="00F05244">
        <w:rPr>
          <w:i/>
        </w:rPr>
        <w:t xml:space="preserve">  </w:t>
      </w:r>
    </w:p>
    <w:p w14:paraId="3E858BA7" w14:textId="77777777" w:rsidR="00C52291" w:rsidRPr="00110967" w:rsidRDefault="00C52291" w:rsidP="00C52291">
      <w:pPr>
        <w:pStyle w:val="BodyText3"/>
        <w:rPr>
          <w:szCs w:val="24"/>
        </w:rPr>
      </w:pPr>
    </w:p>
    <w:p w14:paraId="244B6B6C" w14:textId="77777777" w:rsidR="00C52291" w:rsidRPr="00E42D80" w:rsidRDefault="00C52291" w:rsidP="00C52291">
      <w:pPr>
        <w:jc w:val="both"/>
      </w:pPr>
      <w:r w:rsidRPr="00E42D80">
        <w:t xml:space="preserve">Is do chomhaltaí </w:t>
      </w:r>
      <w:r>
        <w:t>Feachtas</w:t>
      </w:r>
      <w:r w:rsidRPr="00E42D80">
        <w:t xml:space="preserve"> amháin, mar chomhlacht, a dhéantar an tuarascáil seo. Chuaigh mé i mbun na hoibre iniúchta go bhféadfainn a lua le comhaltaí </w:t>
      </w:r>
      <w:r>
        <w:t>Feachtas</w:t>
      </w:r>
      <w:r w:rsidRPr="00E42D80">
        <w:t xml:space="preserve"> na nithe sin a cheanglaítear orm a lua i dtuarascáil iniúchóra agus chun na críche sin amháin. Chomh fada agus is ceadmhach </w:t>
      </w:r>
      <w:proofErr w:type="gramStart"/>
      <w:r w:rsidRPr="00E42D80">
        <w:t>dom</w:t>
      </w:r>
      <w:proofErr w:type="gramEnd"/>
      <w:r w:rsidRPr="00E42D80">
        <w:t xml:space="preserve"> de réir dlí ní ghlacaim ná ní ghabhaim chugam féin freagracht do dhuine ar bith seachas do </w:t>
      </w:r>
      <w:r>
        <w:t>Feachtas</w:t>
      </w:r>
      <w:r w:rsidRPr="00E42D80">
        <w:t xml:space="preserve"> agus do chomhaltaí </w:t>
      </w:r>
      <w:r>
        <w:t>Feachtas</w:t>
      </w:r>
      <w:r w:rsidRPr="00E42D80">
        <w:t xml:space="preserve"> mar chomhlacht, as mo obair iniúchta, as an tuarascáil seo, ná as na tuairimí ar tháinig mé orthu.</w:t>
      </w:r>
    </w:p>
    <w:p w14:paraId="7C64DB55" w14:textId="77777777" w:rsidR="00C52291" w:rsidRPr="00110967" w:rsidRDefault="00C52291" w:rsidP="00C52291">
      <w:pPr>
        <w:jc w:val="both"/>
        <w:rPr>
          <w:szCs w:val="24"/>
        </w:rPr>
      </w:pPr>
    </w:p>
    <w:p w14:paraId="443F488F" w14:textId="77777777" w:rsidR="00C52291" w:rsidRPr="00110967" w:rsidRDefault="00C52291" w:rsidP="00C52291">
      <w:pPr>
        <w:pStyle w:val="Heading2"/>
      </w:pPr>
      <w:r w:rsidRPr="00110967">
        <w:rPr>
          <w:szCs w:val="24"/>
        </w:rPr>
        <w:t xml:space="preserve">Freagrachtaí </w:t>
      </w:r>
      <w:r>
        <w:rPr>
          <w:szCs w:val="24"/>
        </w:rPr>
        <w:t>an Choiste Ceannais</w:t>
      </w:r>
      <w:r w:rsidRPr="00110967">
        <w:rPr>
          <w:szCs w:val="24"/>
        </w:rPr>
        <w:t xml:space="preserve"> agus an iniúchóra faoi seach</w:t>
      </w:r>
    </w:p>
    <w:p w14:paraId="4ACF7961" w14:textId="77777777" w:rsidR="00C52291" w:rsidRPr="00F05244" w:rsidRDefault="00C52291" w:rsidP="00C52291">
      <w:pPr>
        <w:pStyle w:val="Heading7"/>
        <w:jc w:val="both"/>
        <w:rPr>
          <w:rFonts w:ascii="Times New Roman" w:hAnsi="Times New Roman" w:cs="Times New Roman"/>
          <w:i w:val="0"/>
          <w:lang w:val="ga-IE"/>
        </w:rPr>
      </w:pPr>
      <w:r w:rsidRPr="00F05244">
        <w:rPr>
          <w:rFonts w:ascii="Times New Roman" w:hAnsi="Times New Roman" w:cs="Times New Roman"/>
          <w:i w:val="0"/>
        </w:rPr>
        <w:t xml:space="preserve">Mar atá mínithe níos iomláine san Ráiteas ar Fhreagrachtaí </w:t>
      </w:r>
      <w:r>
        <w:rPr>
          <w:rFonts w:ascii="Times New Roman" w:hAnsi="Times New Roman" w:cs="Times New Roman"/>
          <w:i w:val="0"/>
        </w:rPr>
        <w:t xml:space="preserve">an Choiste Ceannais </w:t>
      </w:r>
      <w:r w:rsidRPr="00F05244">
        <w:rPr>
          <w:rFonts w:ascii="Times New Roman" w:hAnsi="Times New Roman" w:cs="Times New Roman"/>
          <w:i w:val="0"/>
        </w:rPr>
        <w:t xml:space="preserve">atá leagtha amach ar leathanach </w:t>
      </w:r>
      <w:r>
        <w:rPr>
          <w:rFonts w:ascii="Times New Roman" w:hAnsi="Times New Roman" w:cs="Times New Roman"/>
          <w:i w:val="0"/>
        </w:rPr>
        <w:t>1</w:t>
      </w:r>
      <w:r w:rsidRPr="00F05244">
        <w:rPr>
          <w:rFonts w:ascii="Times New Roman" w:hAnsi="Times New Roman" w:cs="Times New Roman"/>
          <w:i w:val="0"/>
        </w:rPr>
        <w:t xml:space="preserve">, tá </w:t>
      </w:r>
      <w:r>
        <w:rPr>
          <w:rFonts w:ascii="Times New Roman" w:hAnsi="Times New Roman" w:cs="Times New Roman"/>
          <w:i w:val="0"/>
        </w:rPr>
        <w:t>an Coiste Ceannais</w:t>
      </w:r>
      <w:r w:rsidRPr="00F05244">
        <w:rPr>
          <w:rFonts w:ascii="Times New Roman" w:hAnsi="Times New Roman" w:cs="Times New Roman"/>
          <w:i w:val="0"/>
        </w:rPr>
        <w:t xml:space="preserve"> freagrach as ullmhú na ráiteas airgeadais chun léargas fíor agus cothrom a thabhairt. Is é </w:t>
      </w:r>
      <w:proofErr w:type="gramStart"/>
      <w:r w:rsidRPr="00F05244">
        <w:rPr>
          <w:rFonts w:ascii="Times New Roman" w:hAnsi="Times New Roman" w:cs="Times New Roman"/>
          <w:i w:val="0"/>
        </w:rPr>
        <w:t>an</w:t>
      </w:r>
      <w:proofErr w:type="gramEnd"/>
      <w:r w:rsidRPr="00F05244">
        <w:rPr>
          <w:rFonts w:ascii="Times New Roman" w:hAnsi="Times New Roman" w:cs="Times New Roman"/>
          <w:i w:val="0"/>
        </w:rPr>
        <w:t xml:space="preserve"> dualgas atá orm na ráitis airgeadais a iniúchadh agus tuairim a nochtadh orthu faoi réir dhlí na hÉireann agus na gCaighdeán Idirnáisiúnta um </w:t>
      </w:r>
      <w:r w:rsidRPr="00F05244">
        <w:rPr>
          <w:rFonts w:ascii="Times New Roman" w:hAnsi="Times New Roman" w:cs="Times New Roman"/>
          <w:i w:val="0"/>
          <w:lang w:val="ga-IE"/>
        </w:rPr>
        <w:t>Iniúchta</w:t>
      </w:r>
      <w:r>
        <w:rPr>
          <w:rFonts w:ascii="Times New Roman" w:hAnsi="Times New Roman" w:cs="Times New Roman"/>
          <w:i w:val="0"/>
          <w:lang w:val="ga-IE"/>
        </w:rPr>
        <w:t>.</w:t>
      </w:r>
      <w:r w:rsidRPr="00F05244">
        <w:rPr>
          <w:rFonts w:ascii="Times New Roman" w:hAnsi="Times New Roman" w:cs="Times New Roman"/>
          <w:i w:val="0"/>
        </w:rPr>
        <w:t xml:space="preserve"> Éilíonn na caighdeáin seo go gcloífinn le Caighdeáin Eitice do Iniúchóirí an Bhoird um Chleachtais Iniúchta</w:t>
      </w:r>
      <w:r w:rsidRPr="00F05244">
        <w:rPr>
          <w:rFonts w:ascii="Times New Roman" w:hAnsi="Times New Roman" w:cs="Times New Roman"/>
          <w:i w:val="0"/>
          <w:lang w:val="ga-IE"/>
        </w:rPr>
        <w:t>.</w:t>
      </w:r>
    </w:p>
    <w:p w14:paraId="14705981" w14:textId="77777777" w:rsidR="00C52291" w:rsidRPr="00110967" w:rsidRDefault="00C52291" w:rsidP="00C52291">
      <w:pPr>
        <w:rPr>
          <w:lang w:val="ga-IE"/>
        </w:rPr>
      </w:pPr>
    </w:p>
    <w:p w14:paraId="3526667B" w14:textId="77777777" w:rsidR="00C52291" w:rsidRDefault="00C52291" w:rsidP="00C52291">
      <w:pPr>
        <w:rPr>
          <w:b/>
          <w:szCs w:val="24"/>
          <w:lang w:val="ga-IE"/>
        </w:rPr>
      </w:pPr>
      <w:r w:rsidRPr="00110967">
        <w:rPr>
          <w:b/>
          <w:szCs w:val="24"/>
          <w:lang w:val="ga-IE"/>
        </w:rPr>
        <w:t>Scó</w:t>
      </w:r>
      <w:r>
        <w:rPr>
          <w:b/>
          <w:szCs w:val="24"/>
          <w:lang w:val="ga-IE"/>
        </w:rPr>
        <w:t>i</w:t>
      </w:r>
      <w:r w:rsidRPr="00110967">
        <w:rPr>
          <w:b/>
          <w:szCs w:val="24"/>
          <w:lang w:val="ga-IE"/>
        </w:rPr>
        <w:t>p iniúchadh na ráiteas airgeadais</w:t>
      </w:r>
    </w:p>
    <w:p w14:paraId="1D365481" w14:textId="77777777" w:rsidR="00C52291" w:rsidRDefault="00C52291" w:rsidP="00C52291">
      <w:pPr>
        <w:rPr>
          <w:szCs w:val="24"/>
        </w:rPr>
      </w:pPr>
    </w:p>
    <w:p w14:paraId="485487D8" w14:textId="77777777" w:rsidR="00C52291" w:rsidRPr="00110967" w:rsidRDefault="00C52291" w:rsidP="00C52291">
      <w:pPr>
        <w:jc w:val="both"/>
        <w:rPr>
          <w:szCs w:val="24"/>
        </w:rPr>
      </w:pPr>
      <w:r w:rsidRPr="00110967">
        <w:rPr>
          <w:szCs w:val="24"/>
        </w:rPr>
        <w:t xml:space="preserve">Áirítear, in iniúchadh, fianaise a fháil faoi na </w:t>
      </w:r>
      <w:r>
        <w:rPr>
          <w:szCs w:val="24"/>
        </w:rPr>
        <w:t>suim</w:t>
      </w:r>
      <w:r w:rsidRPr="00110967">
        <w:rPr>
          <w:szCs w:val="24"/>
        </w:rPr>
        <w:t>eanna agus nochtadh faisnéise sna ráitis airgeadais chun dóthain cinnteachta réasúnta a thabhairt go bhfuil na ráitis airgeadais saor ó mhí</w:t>
      </w:r>
      <w:r>
        <w:rPr>
          <w:szCs w:val="24"/>
        </w:rPr>
        <w:t>shonrú</w:t>
      </w:r>
      <w:r w:rsidRPr="00110967">
        <w:rPr>
          <w:szCs w:val="24"/>
        </w:rPr>
        <w:t xml:space="preserve"> ábhartha, cé acu calaois nó earráid ba chúis leis. Áirítear leis seo measúnú ar: cé acu an bhfuil nó nach bhfuil na polasaithe cuntasaíochta</w:t>
      </w:r>
      <w:r>
        <w:rPr>
          <w:szCs w:val="24"/>
        </w:rPr>
        <w:t xml:space="preserve"> </w:t>
      </w:r>
      <w:r w:rsidRPr="00110967">
        <w:rPr>
          <w:szCs w:val="24"/>
        </w:rPr>
        <w:t xml:space="preserve">oiriúnach do chúinsí na </w:t>
      </w:r>
      <w:r>
        <w:rPr>
          <w:szCs w:val="24"/>
        </w:rPr>
        <w:t>heagraíochta</w:t>
      </w:r>
      <w:r w:rsidRPr="00110967">
        <w:rPr>
          <w:szCs w:val="24"/>
        </w:rPr>
        <w:t xml:space="preserve"> agus cé acu an gcuirtear nó nach gcuirtear na polasaithe sin i bhfeidhm go comhsheasmhach agus an nochtar go leordhóthanach iad; réasúntacht meastachán cuntasaíochta suntasacha a </w:t>
      </w:r>
      <w:r>
        <w:rPr>
          <w:szCs w:val="24"/>
        </w:rPr>
        <w:t>rinne</w:t>
      </w:r>
      <w:r w:rsidRPr="00110967">
        <w:rPr>
          <w:szCs w:val="24"/>
        </w:rPr>
        <w:t xml:space="preserve"> </w:t>
      </w:r>
      <w:r>
        <w:rPr>
          <w:szCs w:val="24"/>
        </w:rPr>
        <w:t>an Coiste Ceannais</w:t>
      </w:r>
      <w:r w:rsidRPr="00110967">
        <w:rPr>
          <w:szCs w:val="24"/>
        </w:rPr>
        <w:t>; agus cur i láthair na ráiteas airgeadais. Má thagaim ar eolas faoi m</w:t>
      </w:r>
      <w:r>
        <w:rPr>
          <w:szCs w:val="24"/>
        </w:rPr>
        <w:t>h</w:t>
      </w:r>
      <w:r w:rsidRPr="00110967">
        <w:rPr>
          <w:szCs w:val="24"/>
        </w:rPr>
        <w:t>íráit</w:t>
      </w:r>
      <w:r>
        <w:rPr>
          <w:szCs w:val="24"/>
        </w:rPr>
        <w:t>ea</w:t>
      </w:r>
      <w:r w:rsidRPr="00110967">
        <w:rPr>
          <w:szCs w:val="24"/>
        </w:rPr>
        <w:t xml:space="preserve">s </w:t>
      </w:r>
      <w:proofErr w:type="spellStart"/>
      <w:r w:rsidRPr="00110967">
        <w:rPr>
          <w:szCs w:val="24"/>
        </w:rPr>
        <w:t>nó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faoi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nithe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neamh-chomhsheasamhacha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ábhartha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déanaim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na</w:t>
      </w:r>
      <w:proofErr w:type="spellEnd"/>
      <w:r w:rsidRPr="00110967">
        <w:rPr>
          <w:szCs w:val="24"/>
        </w:rPr>
        <w:t xml:space="preserve"> himpleachtaí do mo thuarascáil a mheas.    </w:t>
      </w:r>
    </w:p>
    <w:p w14:paraId="6DEC3F09" w14:textId="77777777" w:rsidR="00C52291" w:rsidRDefault="00C52291" w:rsidP="00C52291">
      <w:pPr>
        <w:jc w:val="center"/>
        <w:rPr>
          <w:szCs w:val="24"/>
        </w:rPr>
      </w:pPr>
    </w:p>
    <w:p w14:paraId="1B3B26BF" w14:textId="77777777" w:rsidR="00C52291" w:rsidRDefault="00C52291" w:rsidP="00C52291">
      <w:pPr>
        <w:jc w:val="center"/>
        <w:rPr>
          <w:szCs w:val="24"/>
        </w:rPr>
      </w:pPr>
      <w:r w:rsidRPr="00110967">
        <w:rPr>
          <w:szCs w:val="24"/>
        </w:rPr>
        <w:t xml:space="preserve">  </w:t>
      </w:r>
    </w:p>
    <w:p w14:paraId="474A2535" w14:textId="77777777" w:rsidR="00C52291" w:rsidRDefault="00C52291" w:rsidP="00C52291">
      <w:pPr>
        <w:jc w:val="center"/>
        <w:rPr>
          <w:szCs w:val="24"/>
        </w:rPr>
      </w:pPr>
    </w:p>
    <w:p w14:paraId="02824876" w14:textId="77777777" w:rsidR="00C52291" w:rsidRDefault="00C52291" w:rsidP="00C52291">
      <w:pPr>
        <w:jc w:val="center"/>
        <w:rPr>
          <w:szCs w:val="24"/>
        </w:rPr>
      </w:pPr>
      <w:r>
        <w:rPr>
          <w:szCs w:val="24"/>
        </w:rPr>
        <w:t>4</w:t>
      </w:r>
    </w:p>
    <w:p w14:paraId="5B22810D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FEACHTAS</w:t>
      </w:r>
    </w:p>
    <w:p w14:paraId="55BDB3AE" w14:textId="77777777" w:rsidR="00C52291" w:rsidRPr="00D02724" w:rsidRDefault="00C52291" w:rsidP="00C52291">
      <w:pPr>
        <w:jc w:val="center"/>
        <w:rPr>
          <w:b/>
          <w:u w:val="single"/>
        </w:rPr>
      </w:pPr>
      <w:r w:rsidRPr="00D02724">
        <w:rPr>
          <w:b/>
          <w:u w:val="single"/>
        </w:rPr>
        <w:t xml:space="preserve">BLIAIN DAR CHRÍOCH </w:t>
      </w:r>
      <w:r>
        <w:rPr>
          <w:b/>
          <w:u w:val="single"/>
        </w:rPr>
        <w:t xml:space="preserve">AN </w:t>
      </w:r>
      <w:r w:rsidRPr="00D02724">
        <w:rPr>
          <w:b/>
          <w:u w:val="single"/>
        </w:rPr>
        <w:t xml:space="preserve">31 NOLLAIG </w:t>
      </w:r>
      <w:r>
        <w:rPr>
          <w:b/>
          <w:u w:val="single"/>
        </w:rPr>
        <w:t>2019</w:t>
      </w:r>
      <w:r w:rsidRPr="00D02724">
        <w:rPr>
          <w:b/>
          <w:u w:val="single"/>
        </w:rPr>
        <w:t xml:space="preserve"> </w:t>
      </w:r>
    </w:p>
    <w:p w14:paraId="69A2F087" w14:textId="77777777" w:rsidR="00C52291" w:rsidRPr="00E42D80" w:rsidRDefault="00C52291" w:rsidP="00C52291">
      <w:pPr>
        <w:jc w:val="center"/>
        <w:rPr>
          <w:b/>
          <w:u w:val="single"/>
        </w:rPr>
      </w:pPr>
    </w:p>
    <w:p w14:paraId="2AF24E79" w14:textId="77777777" w:rsidR="00C52291" w:rsidRDefault="00C52291" w:rsidP="00C52291">
      <w:pPr>
        <w:jc w:val="center"/>
        <w:rPr>
          <w:b/>
          <w:u w:val="single"/>
        </w:rPr>
      </w:pPr>
      <w:r w:rsidRPr="00E42D80">
        <w:rPr>
          <w:b/>
          <w:u w:val="single"/>
        </w:rPr>
        <w:t>TUARASCÁIL AN INIÚCHÓRA NEAMHSPLEÁCH</w:t>
      </w:r>
    </w:p>
    <w:p w14:paraId="2CB95339" w14:textId="77777777" w:rsidR="00C52291" w:rsidRPr="00E42D80" w:rsidRDefault="00C52291" w:rsidP="00C52291">
      <w:pPr>
        <w:jc w:val="center"/>
        <w:rPr>
          <w:b/>
          <w:u w:val="single"/>
        </w:rPr>
      </w:pPr>
    </w:p>
    <w:p w14:paraId="5CBA6E53" w14:textId="77777777" w:rsidR="00C52291" w:rsidRPr="00E42D80" w:rsidRDefault="00C52291" w:rsidP="00C52291">
      <w:pPr>
        <w:jc w:val="center"/>
        <w:rPr>
          <w:b/>
          <w:u w:val="single"/>
        </w:rPr>
      </w:pPr>
      <w:r w:rsidRPr="00E42D80">
        <w:rPr>
          <w:b/>
          <w:u w:val="single"/>
        </w:rPr>
        <w:t xml:space="preserve">DO CHOMHALTAÍ </w:t>
      </w:r>
      <w:r>
        <w:rPr>
          <w:b/>
          <w:u w:val="single"/>
        </w:rPr>
        <w:t>FEACHTAS</w:t>
      </w:r>
    </w:p>
    <w:p w14:paraId="77273DF7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 xml:space="preserve"> (ar leanúint)</w:t>
      </w:r>
    </w:p>
    <w:p w14:paraId="37812870" w14:textId="77777777" w:rsidR="00C52291" w:rsidRPr="00E42D80" w:rsidRDefault="00C52291" w:rsidP="00C52291">
      <w:pPr>
        <w:jc w:val="center"/>
        <w:rPr>
          <w:b/>
          <w:u w:val="single"/>
        </w:rPr>
      </w:pPr>
    </w:p>
    <w:p w14:paraId="70F92654" w14:textId="77777777" w:rsidR="00C52291" w:rsidRDefault="00C52291" w:rsidP="00C52291">
      <w:pPr>
        <w:jc w:val="both"/>
        <w:rPr>
          <w:b/>
          <w:szCs w:val="24"/>
        </w:rPr>
      </w:pPr>
      <w:r w:rsidRPr="00110967">
        <w:rPr>
          <w:b/>
          <w:szCs w:val="24"/>
        </w:rPr>
        <w:t>Tuairim ar na ráitis airgeadais</w:t>
      </w:r>
    </w:p>
    <w:p w14:paraId="214055F6" w14:textId="77777777" w:rsidR="00C52291" w:rsidRPr="00110967" w:rsidRDefault="00C52291" w:rsidP="00C52291">
      <w:pPr>
        <w:jc w:val="both"/>
        <w:rPr>
          <w:b/>
          <w:szCs w:val="24"/>
        </w:rPr>
      </w:pPr>
    </w:p>
    <w:p w14:paraId="3C2E7225" w14:textId="77777777" w:rsidR="00C52291" w:rsidRPr="00110967" w:rsidRDefault="00C52291" w:rsidP="00C52291">
      <w:pPr>
        <w:jc w:val="both"/>
        <w:rPr>
          <w:szCs w:val="24"/>
        </w:rPr>
      </w:pPr>
      <w:r w:rsidRPr="00110967">
        <w:rPr>
          <w:szCs w:val="24"/>
        </w:rPr>
        <w:t xml:space="preserve">Is </w:t>
      </w:r>
      <w:r>
        <w:rPr>
          <w:szCs w:val="24"/>
        </w:rPr>
        <w:t>í</w:t>
      </w:r>
      <w:r w:rsidRPr="00110967">
        <w:rPr>
          <w:szCs w:val="24"/>
        </w:rPr>
        <w:t xml:space="preserve"> mo thuairim maidir leis na ráitis airgeadais</w:t>
      </w:r>
      <w:r>
        <w:rPr>
          <w:szCs w:val="24"/>
        </w:rPr>
        <w:t xml:space="preserve"> </w:t>
      </w:r>
      <w:r w:rsidRPr="00110967">
        <w:rPr>
          <w:szCs w:val="24"/>
        </w:rPr>
        <w:t xml:space="preserve">go dtugann siad léargas fíor agus cothrom </w:t>
      </w:r>
      <w:proofErr w:type="spellStart"/>
      <w:r w:rsidRPr="00110967">
        <w:rPr>
          <w:szCs w:val="24"/>
        </w:rPr>
        <w:t>faoi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réir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na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gCleachtas</w:t>
      </w:r>
      <w:proofErr w:type="spellEnd"/>
      <w:r w:rsidRPr="00110967">
        <w:rPr>
          <w:szCs w:val="24"/>
        </w:rPr>
        <w:t xml:space="preserve"> </w:t>
      </w:r>
      <w:proofErr w:type="spellStart"/>
      <w:r w:rsidRPr="00110967">
        <w:rPr>
          <w:szCs w:val="24"/>
        </w:rPr>
        <w:t>Cuntasaíochta</w:t>
      </w:r>
      <w:proofErr w:type="spellEnd"/>
      <w:r w:rsidRPr="00110967">
        <w:rPr>
          <w:szCs w:val="24"/>
        </w:rPr>
        <w:t xml:space="preserve"> a </w:t>
      </w:r>
      <w:proofErr w:type="spellStart"/>
      <w:r w:rsidRPr="00110967">
        <w:rPr>
          <w:szCs w:val="24"/>
        </w:rPr>
        <w:t>bhfuil</w:t>
      </w:r>
      <w:proofErr w:type="spellEnd"/>
      <w:r w:rsidRPr="00110967">
        <w:rPr>
          <w:szCs w:val="24"/>
        </w:rPr>
        <w:t xml:space="preserve"> gnáth</w:t>
      </w:r>
      <w:r w:rsidRPr="00110967">
        <w:rPr>
          <w:szCs w:val="24"/>
        </w:rPr>
        <w:noBreakHyphen/>
        <w:t xml:space="preserve">ghlacadh leo in Éirinn ar ghnóthaí na </w:t>
      </w:r>
      <w:r>
        <w:rPr>
          <w:szCs w:val="24"/>
        </w:rPr>
        <w:t>heagraíochta</w:t>
      </w:r>
      <w:r w:rsidRPr="00110967">
        <w:rPr>
          <w:szCs w:val="24"/>
        </w:rPr>
        <w:t xml:space="preserve"> mar a bhí ar an 31 Nollaig </w:t>
      </w:r>
      <w:r>
        <w:rPr>
          <w:szCs w:val="24"/>
        </w:rPr>
        <w:t>2019</w:t>
      </w:r>
      <w:r w:rsidRPr="00110967">
        <w:rPr>
          <w:szCs w:val="24"/>
        </w:rPr>
        <w:t xml:space="preserve"> agus ar a toradh don bhliain a chríochnaigh ansin</w:t>
      </w:r>
      <w:r>
        <w:rPr>
          <w:szCs w:val="24"/>
        </w:rPr>
        <w:t>.</w:t>
      </w:r>
    </w:p>
    <w:p w14:paraId="5CDDBC9F" w14:textId="77777777" w:rsidR="00C52291" w:rsidRPr="00110967" w:rsidRDefault="00C52291" w:rsidP="00C52291">
      <w:pPr>
        <w:jc w:val="both"/>
        <w:rPr>
          <w:szCs w:val="24"/>
        </w:rPr>
      </w:pPr>
    </w:p>
    <w:p w14:paraId="419A0F08" w14:textId="77777777" w:rsidR="00C52291" w:rsidRDefault="00C52291" w:rsidP="00C52291">
      <w:pPr>
        <w:jc w:val="both"/>
        <w:rPr>
          <w:b/>
          <w:szCs w:val="24"/>
        </w:rPr>
      </w:pPr>
      <w:r w:rsidRPr="00110967">
        <w:rPr>
          <w:b/>
          <w:szCs w:val="24"/>
        </w:rPr>
        <w:t>Ábhair a éilí</w:t>
      </w:r>
      <w:r>
        <w:rPr>
          <w:b/>
          <w:szCs w:val="24"/>
        </w:rPr>
        <w:t>tear orm</w:t>
      </w:r>
      <w:r w:rsidRPr="00110967">
        <w:rPr>
          <w:b/>
          <w:szCs w:val="24"/>
        </w:rPr>
        <w:t xml:space="preserve"> a thuairisciú </w:t>
      </w:r>
    </w:p>
    <w:p w14:paraId="4E3F75A1" w14:textId="77777777" w:rsidR="00C52291" w:rsidRPr="00110967" w:rsidRDefault="00C52291" w:rsidP="00C52291">
      <w:pPr>
        <w:jc w:val="both"/>
        <w:rPr>
          <w:b/>
          <w:szCs w:val="24"/>
        </w:rPr>
      </w:pPr>
    </w:p>
    <w:p w14:paraId="73908584" w14:textId="77777777" w:rsidR="00C52291" w:rsidRPr="00110967" w:rsidRDefault="00C52291" w:rsidP="00C52291">
      <w:pPr>
        <w:pStyle w:val="BodyText"/>
        <w:numPr>
          <w:ilvl w:val="0"/>
          <w:numId w:val="2"/>
        </w:numPr>
        <w:spacing w:after="0" w:line="240" w:lineRule="auto"/>
        <w:ind w:right="22"/>
        <w:jc w:val="both"/>
        <w:rPr>
          <w:b/>
          <w:szCs w:val="24"/>
        </w:rPr>
      </w:pPr>
      <w:r w:rsidRPr="00110967">
        <w:rPr>
          <w:szCs w:val="24"/>
        </w:rPr>
        <w:t xml:space="preserve">Fuair mé an fhaisnéis agus na mínithe go léir a mheas mé ba ghá i gcomhair mo iniúchta. </w:t>
      </w:r>
    </w:p>
    <w:p w14:paraId="0A5F059A" w14:textId="77777777" w:rsidR="00C52291" w:rsidRPr="00110967" w:rsidRDefault="00C52291" w:rsidP="00C52291">
      <w:pPr>
        <w:pStyle w:val="BodyText"/>
        <w:numPr>
          <w:ilvl w:val="0"/>
          <w:numId w:val="2"/>
        </w:numPr>
        <w:spacing w:after="0" w:line="240" w:lineRule="auto"/>
        <w:ind w:right="22"/>
        <w:jc w:val="both"/>
        <w:rPr>
          <w:b/>
          <w:szCs w:val="24"/>
        </w:rPr>
      </w:pPr>
      <w:r w:rsidRPr="00110967">
        <w:rPr>
          <w:szCs w:val="24"/>
        </w:rPr>
        <w:t xml:space="preserve">Is </w:t>
      </w:r>
      <w:r>
        <w:rPr>
          <w:szCs w:val="24"/>
        </w:rPr>
        <w:t>í</w:t>
      </w:r>
      <w:r w:rsidRPr="00110967">
        <w:rPr>
          <w:szCs w:val="24"/>
        </w:rPr>
        <w:t xml:space="preserve"> mo thuairim gur choimeád an </w:t>
      </w:r>
      <w:r>
        <w:rPr>
          <w:szCs w:val="24"/>
        </w:rPr>
        <w:t>eagraíocht</w:t>
      </w:r>
      <w:r w:rsidRPr="00110967">
        <w:rPr>
          <w:szCs w:val="24"/>
        </w:rPr>
        <w:t xml:space="preserve"> </w:t>
      </w:r>
      <w:r>
        <w:rPr>
          <w:szCs w:val="24"/>
        </w:rPr>
        <w:t>taifid chuntasaíochta</w:t>
      </w:r>
      <w:r w:rsidRPr="00110967">
        <w:rPr>
          <w:szCs w:val="24"/>
        </w:rPr>
        <w:t xml:space="preserve"> chuí.</w:t>
      </w:r>
    </w:p>
    <w:p w14:paraId="7A66A71B" w14:textId="77777777" w:rsidR="00C52291" w:rsidRPr="00110967" w:rsidRDefault="00C52291" w:rsidP="00C52291">
      <w:pPr>
        <w:pStyle w:val="BodyText"/>
        <w:numPr>
          <w:ilvl w:val="0"/>
          <w:numId w:val="2"/>
        </w:numPr>
        <w:spacing w:after="0" w:line="240" w:lineRule="auto"/>
        <w:ind w:right="22"/>
        <w:jc w:val="both"/>
        <w:rPr>
          <w:b/>
          <w:szCs w:val="24"/>
        </w:rPr>
      </w:pPr>
      <w:r w:rsidRPr="00110967">
        <w:rPr>
          <w:szCs w:val="24"/>
        </w:rPr>
        <w:t xml:space="preserve">Tá na ráitis airgeadais i gcomhréir leis na </w:t>
      </w:r>
      <w:r>
        <w:rPr>
          <w:szCs w:val="24"/>
        </w:rPr>
        <w:t>taifid chuntasaíochta</w:t>
      </w:r>
      <w:r w:rsidRPr="00110967">
        <w:rPr>
          <w:szCs w:val="24"/>
        </w:rPr>
        <w:t>.</w:t>
      </w:r>
    </w:p>
    <w:p w14:paraId="4F259F8F" w14:textId="77777777" w:rsidR="00C52291" w:rsidRPr="00110967" w:rsidRDefault="00C52291" w:rsidP="00C52291">
      <w:pPr>
        <w:jc w:val="both"/>
        <w:rPr>
          <w:szCs w:val="24"/>
        </w:rPr>
      </w:pPr>
    </w:p>
    <w:p w14:paraId="71670863" w14:textId="77777777" w:rsidR="00C52291" w:rsidRPr="00110967" w:rsidRDefault="00C52291" w:rsidP="00C52291">
      <w:pPr>
        <w:jc w:val="both"/>
        <w:rPr>
          <w:szCs w:val="24"/>
        </w:rPr>
      </w:pPr>
    </w:p>
    <w:p w14:paraId="18B9BD32" w14:textId="77777777" w:rsidR="00C52291" w:rsidRDefault="00C52291" w:rsidP="00C52291">
      <w:pPr>
        <w:pStyle w:val="BodyText3"/>
        <w:rPr>
          <w:szCs w:val="24"/>
        </w:rPr>
      </w:pPr>
    </w:p>
    <w:p w14:paraId="289BEB20" w14:textId="77777777" w:rsidR="00C52291" w:rsidRPr="00283B0C" w:rsidRDefault="00C52291" w:rsidP="00C52291">
      <w:pPr>
        <w:jc w:val="both"/>
        <w:rPr>
          <w:b/>
          <w:szCs w:val="24"/>
        </w:rPr>
      </w:pPr>
      <w:r w:rsidRPr="00283B0C">
        <w:rPr>
          <w:b/>
          <w:szCs w:val="24"/>
        </w:rPr>
        <w:t>Dáithí Ó Maolchoille</w:t>
      </w:r>
    </w:p>
    <w:p w14:paraId="0097FACD" w14:textId="77777777" w:rsidR="00C52291" w:rsidRPr="00283B0C" w:rsidRDefault="00C52291" w:rsidP="00C52291">
      <w:pPr>
        <w:jc w:val="both"/>
        <w:rPr>
          <w:b/>
          <w:szCs w:val="24"/>
        </w:rPr>
      </w:pPr>
      <w:r w:rsidRPr="00283B0C">
        <w:rPr>
          <w:b/>
          <w:szCs w:val="24"/>
        </w:rPr>
        <w:t>Iniúchóir Cláraithe, Cuntasóir Cairte</w:t>
      </w:r>
    </w:p>
    <w:p w14:paraId="617D4B95" w14:textId="77777777" w:rsidR="00C52291" w:rsidRDefault="00C52291" w:rsidP="00C52291">
      <w:pPr>
        <w:autoSpaceDE w:val="0"/>
        <w:autoSpaceDN w:val="0"/>
        <w:adjustRightInd w:val="0"/>
        <w:jc w:val="both"/>
        <w:rPr>
          <w:b/>
          <w:szCs w:val="24"/>
        </w:rPr>
      </w:pPr>
      <w:r w:rsidRPr="00283B0C">
        <w:rPr>
          <w:b/>
          <w:szCs w:val="24"/>
        </w:rPr>
        <w:t xml:space="preserve">Sínithe ar a shon agus thar a cheann: </w:t>
      </w:r>
    </w:p>
    <w:p w14:paraId="1EC98D6A" w14:textId="77777777" w:rsidR="00C52291" w:rsidRDefault="00C52291" w:rsidP="00C52291">
      <w:pPr>
        <w:autoSpaceDE w:val="0"/>
        <w:autoSpaceDN w:val="0"/>
        <w:adjustRightInd w:val="0"/>
        <w:jc w:val="both"/>
        <w:rPr>
          <w:b/>
          <w:szCs w:val="24"/>
        </w:rPr>
      </w:pPr>
      <w:r w:rsidRPr="00283B0C">
        <w:rPr>
          <w:b/>
          <w:szCs w:val="24"/>
        </w:rPr>
        <w:t xml:space="preserve">Dáithí Ó </w:t>
      </w:r>
      <w:r>
        <w:rPr>
          <w:b/>
          <w:szCs w:val="24"/>
        </w:rPr>
        <w:t>Maolchoille</w:t>
      </w:r>
    </w:p>
    <w:p w14:paraId="3542EB3C" w14:textId="77777777" w:rsidR="00C52291" w:rsidRPr="008448EB" w:rsidRDefault="00C52291" w:rsidP="00C52291">
      <w:pPr>
        <w:autoSpaceDE w:val="0"/>
        <w:autoSpaceDN w:val="0"/>
        <w:adjustRightInd w:val="0"/>
        <w:jc w:val="both"/>
        <w:rPr>
          <w:szCs w:val="24"/>
        </w:rPr>
      </w:pPr>
      <w:r w:rsidRPr="009C0CE6">
        <w:rPr>
          <w:b/>
          <w:szCs w:val="24"/>
        </w:rPr>
        <w:t>Comhlacht Reachtúil Iniúchóireachta</w:t>
      </w:r>
    </w:p>
    <w:p w14:paraId="63471A76" w14:textId="77777777" w:rsidR="00C52291" w:rsidRDefault="00C52291" w:rsidP="00C52291">
      <w:pPr>
        <w:ind w:right="209"/>
        <w:jc w:val="both"/>
        <w:rPr>
          <w:b/>
          <w:szCs w:val="24"/>
        </w:rPr>
      </w:pPr>
      <w:r w:rsidRPr="00283B0C">
        <w:rPr>
          <w:b/>
          <w:szCs w:val="24"/>
        </w:rPr>
        <w:t>75 Páirc Weston</w:t>
      </w:r>
    </w:p>
    <w:p w14:paraId="39CF0D84" w14:textId="77777777" w:rsidR="00C52291" w:rsidRDefault="00C52291" w:rsidP="00C52291">
      <w:pPr>
        <w:ind w:right="209"/>
        <w:jc w:val="both"/>
        <w:rPr>
          <w:b/>
          <w:szCs w:val="24"/>
        </w:rPr>
      </w:pPr>
      <w:r w:rsidRPr="00283B0C">
        <w:rPr>
          <w:b/>
          <w:szCs w:val="24"/>
        </w:rPr>
        <w:t xml:space="preserve">Baile Átha Cliath </w:t>
      </w:r>
      <w:r>
        <w:rPr>
          <w:b/>
          <w:szCs w:val="24"/>
        </w:rPr>
        <w:t>D</w:t>
      </w:r>
      <w:r w:rsidRPr="00283B0C">
        <w:rPr>
          <w:b/>
          <w:szCs w:val="24"/>
        </w:rPr>
        <w:t>14</w:t>
      </w:r>
      <w:r>
        <w:rPr>
          <w:b/>
          <w:szCs w:val="24"/>
        </w:rPr>
        <w:t xml:space="preserve"> HW58</w:t>
      </w:r>
    </w:p>
    <w:p w14:paraId="574642F7" w14:textId="77777777" w:rsidR="00C52291" w:rsidRDefault="00C52291" w:rsidP="00C52291">
      <w:pPr>
        <w:pStyle w:val="BodyText3"/>
        <w:jc w:val="both"/>
        <w:rPr>
          <w:sz w:val="24"/>
          <w:szCs w:val="24"/>
        </w:rPr>
      </w:pPr>
    </w:p>
    <w:p w14:paraId="3D83D88B" w14:textId="77777777" w:rsidR="00C52291" w:rsidRDefault="00C52291" w:rsidP="00C52291">
      <w:pPr>
        <w:jc w:val="both"/>
      </w:pPr>
      <w:r>
        <w:t xml:space="preserve">15 Meitheamh 2020                                                   </w:t>
      </w:r>
    </w:p>
    <w:p w14:paraId="06172C09" w14:textId="77777777" w:rsidR="00C52291" w:rsidRDefault="00C52291" w:rsidP="00C52291">
      <w:pPr>
        <w:jc w:val="center"/>
        <w:rPr>
          <w:b/>
          <w:u w:val="single"/>
        </w:rPr>
      </w:pPr>
    </w:p>
    <w:p w14:paraId="4200F916" w14:textId="77777777" w:rsidR="00C52291" w:rsidRDefault="00C52291" w:rsidP="00C52291">
      <w:pPr>
        <w:jc w:val="center"/>
        <w:rPr>
          <w:b/>
          <w:u w:val="single"/>
        </w:rPr>
      </w:pPr>
    </w:p>
    <w:p w14:paraId="3A609417" w14:textId="77777777" w:rsidR="00C52291" w:rsidRDefault="00C52291" w:rsidP="00C52291">
      <w:pPr>
        <w:jc w:val="center"/>
        <w:rPr>
          <w:b/>
          <w:u w:val="single"/>
        </w:rPr>
      </w:pPr>
    </w:p>
    <w:p w14:paraId="261DFAB1" w14:textId="77777777" w:rsidR="00C52291" w:rsidRDefault="00C52291" w:rsidP="00C52291">
      <w:pPr>
        <w:jc w:val="center"/>
        <w:rPr>
          <w:b/>
          <w:u w:val="single"/>
        </w:rPr>
      </w:pPr>
    </w:p>
    <w:p w14:paraId="672724F3" w14:textId="77777777" w:rsidR="00C52291" w:rsidRDefault="00C52291" w:rsidP="00C52291">
      <w:pPr>
        <w:jc w:val="center"/>
        <w:rPr>
          <w:b/>
          <w:u w:val="single"/>
        </w:rPr>
      </w:pPr>
    </w:p>
    <w:p w14:paraId="63C17782" w14:textId="77777777" w:rsidR="00C52291" w:rsidRDefault="00C52291" w:rsidP="00C52291">
      <w:pPr>
        <w:jc w:val="center"/>
        <w:rPr>
          <w:b/>
          <w:u w:val="single"/>
        </w:rPr>
      </w:pPr>
    </w:p>
    <w:p w14:paraId="1012B263" w14:textId="77777777" w:rsidR="00C52291" w:rsidRDefault="00C52291" w:rsidP="00C52291">
      <w:pPr>
        <w:jc w:val="center"/>
        <w:rPr>
          <w:b/>
          <w:u w:val="single"/>
        </w:rPr>
      </w:pPr>
    </w:p>
    <w:p w14:paraId="3852329E" w14:textId="77777777" w:rsidR="00C52291" w:rsidRDefault="00C52291" w:rsidP="00C52291">
      <w:pPr>
        <w:jc w:val="center"/>
        <w:rPr>
          <w:b/>
          <w:u w:val="single"/>
        </w:rPr>
      </w:pPr>
    </w:p>
    <w:p w14:paraId="446CA925" w14:textId="77777777" w:rsidR="00C52291" w:rsidRDefault="00C52291" w:rsidP="00C52291">
      <w:pPr>
        <w:jc w:val="center"/>
        <w:rPr>
          <w:b/>
          <w:u w:val="single"/>
        </w:rPr>
      </w:pPr>
    </w:p>
    <w:p w14:paraId="17A1D0CD" w14:textId="77777777" w:rsidR="00C52291" w:rsidRDefault="00C52291" w:rsidP="00C52291">
      <w:pPr>
        <w:jc w:val="center"/>
      </w:pPr>
    </w:p>
    <w:p w14:paraId="35D41294" w14:textId="77777777" w:rsidR="00C52291" w:rsidRDefault="00C52291" w:rsidP="00C52291">
      <w:pPr>
        <w:jc w:val="center"/>
      </w:pPr>
    </w:p>
    <w:p w14:paraId="23D983E5" w14:textId="77777777" w:rsidR="00C52291" w:rsidRDefault="00C52291" w:rsidP="00C52291">
      <w:pPr>
        <w:jc w:val="center"/>
      </w:pPr>
    </w:p>
    <w:p w14:paraId="6AA5B0A5" w14:textId="77777777" w:rsidR="00C52291" w:rsidRDefault="00C52291" w:rsidP="00C52291">
      <w:pPr>
        <w:jc w:val="center"/>
      </w:pPr>
    </w:p>
    <w:p w14:paraId="71769C94" w14:textId="77777777" w:rsidR="00C52291" w:rsidRDefault="00C52291" w:rsidP="00C52291">
      <w:pPr>
        <w:jc w:val="center"/>
      </w:pPr>
      <w:r>
        <w:t>5</w:t>
      </w:r>
    </w:p>
    <w:p w14:paraId="6E61D685" w14:textId="77777777" w:rsidR="00C52291" w:rsidRPr="007C4D40" w:rsidRDefault="00C52291" w:rsidP="00C52291">
      <w:pPr>
        <w:jc w:val="center"/>
        <w:rPr>
          <w:b/>
          <w:u w:val="single"/>
        </w:rPr>
      </w:pPr>
      <w:r w:rsidRPr="007C4D40">
        <w:rPr>
          <w:b/>
          <w:u w:val="single"/>
        </w:rPr>
        <w:lastRenderedPageBreak/>
        <w:t>FEACHTAS</w:t>
      </w:r>
    </w:p>
    <w:p w14:paraId="3A6F96CA" w14:textId="77777777" w:rsidR="00C52291" w:rsidRPr="007C4D40" w:rsidRDefault="00C52291" w:rsidP="00C52291">
      <w:pPr>
        <w:jc w:val="center"/>
        <w:rPr>
          <w:b/>
          <w:u w:val="single"/>
        </w:rPr>
      </w:pPr>
    </w:p>
    <w:p w14:paraId="65F8A191" w14:textId="77777777" w:rsidR="00C52291" w:rsidRPr="004A5F45" w:rsidRDefault="00C52291" w:rsidP="00C52291">
      <w:pPr>
        <w:tabs>
          <w:tab w:val="center" w:pos="4513"/>
        </w:tabs>
        <w:ind w:right="1106"/>
        <w:jc w:val="center"/>
        <w:rPr>
          <w:b/>
          <w:szCs w:val="24"/>
          <w:u w:val="single"/>
        </w:rPr>
      </w:pPr>
      <w:r w:rsidRPr="004A5F45">
        <w:rPr>
          <w:b/>
          <w:szCs w:val="24"/>
        </w:rPr>
        <w:t xml:space="preserve">                  </w:t>
      </w:r>
      <w:r>
        <w:rPr>
          <w:b/>
          <w:szCs w:val="24"/>
          <w:u w:val="single"/>
        </w:rPr>
        <w:t>CUNTAS</w:t>
      </w:r>
      <w:r w:rsidRPr="004A5F45">
        <w:rPr>
          <w:b/>
          <w:szCs w:val="24"/>
          <w:u w:val="single"/>
        </w:rPr>
        <w:t xml:space="preserve"> IONCA</w:t>
      </w:r>
      <w:r>
        <w:rPr>
          <w:b/>
          <w:szCs w:val="24"/>
          <w:u w:val="single"/>
        </w:rPr>
        <w:t>I</w:t>
      </w:r>
      <w:r w:rsidRPr="004A5F45">
        <w:rPr>
          <w:b/>
          <w:szCs w:val="24"/>
          <w:u w:val="single"/>
        </w:rPr>
        <w:t>M AGUS CAITEACHA</w:t>
      </w:r>
      <w:r>
        <w:rPr>
          <w:b/>
          <w:szCs w:val="24"/>
          <w:u w:val="single"/>
        </w:rPr>
        <w:t>I</w:t>
      </w:r>
      <w:r w:rsidRPr="004A5F45">
        <w:rPr>
          <w:b/>
          <w:szCs w:val="24"/>
          <w:u w:val="single"/>
        </w:rPr>
        <w:t>S</w:t>
      </w:r>
    </w:p>
    <w:p w14:paraId="0E5B1DE2" w14:textId="77777777" w:rsidR="00C52291" w:rsidRPr="007C4D40" w:rsidRDefault="00C52291" w:rsidP="00C52291">
      <w:pPr>
        <w:jc w:val="center"/>
        <w:rPr>
          <w:b/>
          <w:u w:val="single"/>
        </w:rPr>
      </w:pPr>
    </w:p>
    <w:p w14:paraId="58961149" w14:textId="77777777" w:rsidR="00C52291" w:rsidRPr="007C4D40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  <w:r w:rsidRPr="007C4D40">
        <w:rPr>
          <w:b/>
          <w:u w:val="single"/>
        </w:rPr>
        <w:t xml:space="preserve">DON BHLIAIN DAR CHRÍOCH </w:t>
      </w:r>
      <w:r>
        <w:rPr>
          <w:b/>
          <w:u w:val="single"/>
        </w:rPr>
        <w:t xml:space="preserve">AN </w:t>
      </w:r>
      <w:r w:rsidRPr="007C4D40">
        <w:rPr>
          <w:b/>
          <w:u w:val="single"/>
        </w:rPr>
        <w:t xml:space="preserve">31 NOLLAIG </w:t>
      </w:r>
      <w:r>
        <w:rPr>
          <w:b/>
          <w:u w:val="single"/>
        </w:rPr>
        <w:t>2019</w:t>
      </w:r>
    </w:p>
    <w:p w14:paraId="1022017A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</w:rPr>
      </w:pPr>
    </w:p>
    <w:p w14:paraId="039F64A4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Nóta</w:t>
      </w:r>
      <w:r>
        <w:rPr>
          <w:b/>
        </w:rPr>
        <w:tab/>
        <w:t>2019</w:t>
      </w:r>
      <w:r>
        <w:rPr>
          <w:b/>
        </w:rPr>
        <w:tab/>
        <w:t>2018</w:t>
      </w:r>
    </w:p>
    <w:p w14:paraId="14E4875A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>
        <w:rPr>
          <w:b/>
        </w:rPr>
        <w:tab/>
        <w:t>€</w:t>
      </w:r>
      <w:r>
        <w:rPr>
          <w:b/>
        </w:rPr>
        <w:tab/>
        <w:t>€</w:t>
      </w:r>
    </w:p>
    <w:p w14:paraId="1E293BC6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</w:p>
    <w:p w14:paraId="2EE6D79F" w14:textId="77777777" w:rsidR="00C52291" w:rsidRPr="00BC25F9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 w:rsidRPr="00BC25F9">
        <w:rPr>
          <w:b/>
        </w:rPr>
        <w:t>Ioncam</w:t>
      </w:r>
      <w:r>
        <w:rPr>
          <w:b/>
        </w:rPr>
        <w:t>:</w:t>
      </w:r>
      <w:r w:rsidRPr="00BC25F9">
        <w:rPr>
          <w:b/>
        </w:rPr>
        <w:tab/>
      </w:r>
      <w:r w:rsidRPr="00BC25F9">
        <w:rPr>
          <w:b/>
        </w:rPr>
        <w:tab/>
      </w:r>
    </w:p>
    <w:p w14:paraId="68EACD8B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>Deontas: POBAL - An Roinn Leanaí agus Gnóthaí Óige</w:t>
      </w:r>
      <w:r>
        <w:tab/>
      </w:r>
    </w:p>
    <w:p w14:paraId="12DC4516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 xml:space="preserve">                              - Scéimeanna Deontais Seirbhíse Óige</w:t>
      </w:r>
      <w:r>
        <w:tab/>
        <w:t>93,716</w:t>
      </w:r>
      <w:r>
        <w:tab/>
        <w:t>91,430</w:t>
      </w:r>
      <w:r>
        <w:tab/>
      </w:r>
    </w:p>
    <w:p w14:paraId="27530C93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>Imeachtaí</w:t>
      </w:r>
      <w:r>
        <w:tab/>
        <w:t>3,937</w:t>
      </w:r>
      <w:r>
        <w:tab/>
        <w:t>3,239</w:t>
      </w:r>
      <w:r>
        <w:tab/>
      </w:r>
    </w:p>
    <w:p w14:paraId="381623FE" w14:textId="77777777" w:rsidR="00C52291" w:rsidRPr="00922CCA" w:rsidRDefault="00C52291" w:rsidP="00C52291">
      <w:pPr>
        <w:tabs>
          <w:tab w:val="right" w:pos="6521"/>
          <w:tab w:val="right" w:pos="8505"/>
        </w:tabs>
        <w:jc w:val="both"/>
        <w:rPr>
          <w:szCs w:val="24"/>
        </w:rPr>
      </w:pPr>
      <w:r w:rsidRPr="00D94280">
        <w:rPr>
          <w:sz w:val="22"/>
        </w:rPr>
        <w:t>An Chomhairle</w:t>
      </w:r>
      <w:r>
        <w:rPr>
          <w:sz w:val="22"/>
        </w:rPr>
        <w:t xml:space="preserve"> um Oideachas Gaeltachta agus Gaelscolaíochta</w:t>
      </w:r>
      <w:r w:rsidRPr="00D94280">
        <w:rPr>
          <w:sz w:val="22"/>
        </w:rPr>
        <w:tab/>
      </w:r>
      <w:r w:rsidRPr="00922CCA">
        <w:rPr>
          <w:szCs w:val="24"/>
        </w:rPr>
        <w:t>2,000</w:t>
      </w:r>
      <w:r w:rsidRPr="00922CCA">
        <w:rPr>
          <w:szCs w:val="24"/>
        </w:rPr>
        <w:tab/>
        <w:t>-</w:t>
      </w:r>
    </w:p>
    <w:p w14:paraId="446F90C7" w14:textId="77777777" w:rsidR="00C52291" w:rsidRPr="00922CCA" w:rsidRDefault="00C52291" w:rsidP="00C52291">
      <w:pPr>
        <w:tabs>
          <w:tab w:val="right" w:pos="6521"/>
          <w:tab w:val="right" w:pos="8505"/>
        </w:tabs>
        <w:jc w:val="both"/>
        <w:rPr>
          <w:szCs w:val="24"/>
        </w:rPr>
      </w:pPr>
      <w:r w:rsidRPr="00922CCA">
        <w:rPr>
          <w:szCs w:val="24"/>
        </w:rPr>
        <w:t>Urraíocht</w:t>
      </w:r>
      <w:r w:rsidRPr="00922CCA">
        <w:rPr>
          <w:szCs w:val="24"/>
        </w:rPr>
        <w:tab/>
        <w:t>500</w:t>
      </w:r>
      <w:r w:rsidRPr="00922CCA">
        <w:rPr>
          <w:szCs w:val="24"/>
        </w:rPr>
        <w:tab/>
        <w:t>-</w:t>
      </w:r>
    </w:p>
    <w:p w14:paraId="07120367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ab/>
        <w:t>______</w:t>
      </w:r>
      <w:r>
        <w:tab/>
        <w:t>______</w:t>
      </w:r>
    </w:p>
    <w:p w14:paraId="5919497A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ab/>
        <w:t>100,153</w:t>
      </w:r>
      <w:r>
        <w:tab/>
        <w:t>94,669</w:t>
      </w:r>
      <w:r>
        <w:tab/>
      </w:r>
    </w:p>
    <w:p w14:paraId="3A24BCF7" w14:textId="77777777" w:rsidR="00C52291" w:rsidRPr="00A41BE7" w:rsidRDefault="00C52291" w:rsidP="00C52291">
      <w:pPr>
        <w:tabs>
          <w:tab w:val="right" w:pos="6521"/>
          <w:tab w:val="right" w:pos="8505"/>
        </w:tabs>
        <w:jc w:val="both"/>
      </w:pPr>
      <w:r>
        <w:tab/>
        <w:t>=====</w:t>
      </w:r>
      <w:r>
        <w:tab/>
        <w:t>=====</w:t>
      </w:r>
      <w:r>
        <w:tab/>
      </w:r>
    </w:p>
    <w:p w14:paraId="2E721BEF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 w:rsidRPr="00BC25F9">
        <w:rPr>
          <w:b/>
        </w:rPr>
        <w:t>Caiteachas</w:t>
      </w:r>
      <w:r>
        <w:rPr>
          <w:b/>
        </w:rPr>
        <w:t>:</w:t>
      </w:r>
    </w:p>
    <w:p w14:paraId="6AA66F3F" w14:textId="77777777" w:rsidR="00C52291" w:rsidRPr="006504D8" w:rsidRDefault="00C52291" w:rsidP="00C52291">
      <w:pPr>
        <w:tabs>
          <w:tab w:val="right" w:pos="6521"/>
          <w:tab w:val="right" w:pos="8505"/>
        </w:tabs>
      </w:pPr>
      <w:r w:rsidRPr="006504D8">
        <w:t>Pá agus Riarachán Ginearálta</w:t>
      </w:r>
      <w:r w:rsidRPr="006504D8">
        <w:tab/>
      </w:r>
      <w:r>
        <w:t>88,179</w:t>
      </w:r>
      <w:r>
        <w:tab/>
        <w:t>87,555</w:t>
      </w:r>
      <w:r>
        <w:tab/>
      </w:r>
    </w:p>
    <w:p w14:paraId="0E06B269" w14:textId="77777777" w:rsidR="00C52291" w:rsidRPr="006504D8" w:rsidRDefault="00C52291" w:rsidP="00C52291">
      <w:pPr>
        <w:tabs>
          <w:tab w:val="right" w:pos="6521"/>
          <w:tab w:val="right" w:pos="8505"/>
        </w:tabs>
      </w:pPr>
      <w:r w:rsidRPr="006504D8">
        <w:t>Soláthar seirbhíse/gníomhaíochtaí</w:t>
      </w:r>
      <w:r w:rsidRPr="006504D8">
        <w:tab/>
      </w:r>
      <w:r>
        <w:t>4,511</w:t>
      </w:r>
      <w:r>
        <w:tab/>
        <w:t>7,558</w:t>
      </w:r>
      <w:r w:rsidRPr="006504D8">
        <w:tab/>
      </w:r>
    </w:p>
    <w:p w14:paraId="31F7168D" w14:textId="77777777" w:rsidR="00C52291" w:rsidRDefault="00C52291" w:rsidP="00C52291">
      <w:pPr>
        <w:tabs>
          <w:tab w:val="right" w:pos="6521"/>
          <w:tab w:val="right" w:pos="8505"/>
        </w:tabs>
      </w:pPr>
      <w:r>
        <w:t>Ball</w:t>
      </w:r>
      <w:r w:rsidRPr="006504D8">
        <w:t>aíocht agus eile</w:t>
      </w:r>
      <w:r>
        <w:tab/>
        <w:t>2,056</w:t>
      </w:r>
      <w:r>
        <w:tab/>
        <w:t>700</w:t>
      </w:r>
      <w:r>
        <w:tab/>
      </w:r>
    </w:p>
    <w:p w14:paraId="6F28DFBC" w14:textId="77777777" w:rsidR="00C52291" w:rsidRDefault="00C52291" w:rsidP="00C52291">
      <w:pPr>
        <w:tabs>
          <w:tab w:val="right" w:pos="6521"/>
          <w:tab w:val="right" w:pos="8505"/>
        </w:tabs>
      </w:pPr>
      <w:r>
        <w:tab/>
        <w:t>________</w:t>
      </w:r>
      <w:r>
        <w:tab/>
        <w:t>________</w:t>
      </w:r>
    </w:p>
    <w:p w14:paraId="0E1C1833" w14:textId="77777777" w:rsidR="00C52291" w:rsidRDefault="00C52291" w:rsidP="00C52291">
      <w:pPr>
        <w:tabs>
          <w:tab w:val="right" w:pos="6521"/>
          <w:tab w:val="right" w:pos="8505"/>
        </w:tabs>
      </w:pPr>
      <w:r>
        <w:tab/>
        <w:t>94,746</w:t>
      </w:r>
      <w:r>
        <w:tab/>
        <w:t>95,813</w:t>
      </w:r>
      <w:r>
        <w:tab/>
      </w:r>
    </w:p>
    <w:p w14:paraId="66D91B64" w14:textId="77777777" w:rsidR="00C52291" w:rsidRDefault="00C52291" w:rsidP="00C52291">
      <w:pPr>
        <w:tabs>
          <w:tab w:val="right" w:pos="6521"/>
          <w:tab w:val="right" w:pos="8505"/>
        </w:tabs>
      </w:pPr>
      <w:r>
        <w:tab/>
        <w:t>=======</w:t>
      </w:r>
      <w:r>
        <w:tab/>
        <w:t>======</w:t>
      </w:r>
    </w:p>
    <w:p w14:paraId="31FCB461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46A0BA0A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 w:rsidRPr="00BC25F9">
        <w:rPr>
          <w:b/>
        </w:rPr>
        <w:t xml:space="preserve"> </w:t>
      </w:r>
      <w:r>
        <w:rPr>
          <w:b/>
        </w:rPr>
        <w:t>Farasbarr/</w:t>
      </w:r>
      <w:r w:rsidRPr="00BC25F9">
        <w:rPr>
          <w:b/>
        </w:rPr>
        <w:t>(</w:t>
      </w:r>
      <w:r>
        <w:rPr>
          <w:b/>
        </w:rPr>
        <w:t>e</w:t>
      </w:r>
      <w:r w:rsidRPr="00BC25F9">
        <w:rPr>
          <w:b/>
        </w:rPr>
        <w:t xml:space="preserve">asnamh) na bliana </w:t>
      </w:r>
      <w:r>
        <w:t xml:space="preserve">                                            </w:t>
      </w:r>
      <w:r w:rsidRPr="006F44E2">
        <w:rPr>
          <w:b/>
          <w:szCs w:val="24"/>
        </w:rPr>
        <w:tab/>
      </w:r>
      <w:r w:rsidRPr="006F44E2">
        <w:rPr>
          <w:bCs/>
          <w:szCs w:val="24"/>
        </w:rPr>
        <w:t>5,407</w:t>
      </w:r>
      <w:r>
        <w:rPr>
          <w:b/>
        </w:rPr>
        <w:tab/>
      </w:r>
      <w:r w:rsidRPr="007F28C2">
        <w:rPr>
          <w:bCs/>
        </w:rPr>
        <w:t>(</w:t>
      </w:r>
      <w:r>
        <w:rPr>
          <w:bCs/>
        </w:rPr>
        <w:t>1,144</w:t>
      </w:r>
      <w:r w:rsidRPr="007F28C2">
        <w:rPr>
          <w:bCs/>
        </w:rPr>
        <w:t>)</w:t>
      </w:r>
      <w:r>
        <w:rPr>
          <w:b/>
        </w:rPr>
        <w:tab/>
      </w:r>
    </w:p>
    <w:p w14:paraId="1F0DF271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751AA699" w14:textId="77777777" w:rsidR="00C52291" w:rsidRDefault="00C52291" w:rsidP="00C52291">
      <w:pPr>
        <w:tabs>
          <w:tab w:val="right" w:pos="6521"/>
          <w:tab w:val="right" w:pos="8505"/>
        </w:tabs>
      </w:pPr>
      <w:r>
        <w:t>Farasbarr ag tús na bliana</w:t>
      </w:r>
      <w:r>
        <w:tab/>
        <w:t>5,219</w:t>
      </w:r>
      <w:r>
        <w:tab/>
        <w:t>6,363</w:t>
      </w:r>
      <w:r>
        <w:tab/>
      </w:r>
    </w:p>
    <w:p w14:paraId="1A763BB6" w14:textId="77777777" w:rsidR="00C52291" w:rsidRDefault="00C52291" w:rsidP="00C52291">
      <w:pPr>
        <w:tabs>
          <w:tab w:val="right" w:pos="6521"/>
          <w:tab w:val="right" w:pos="8505"/>
        </w:tabs>
      </w:pPr>
      <w:r>
        <w:tab/>
        <w:t>______</w:t>
      </w:r>
      <w:r>
        <w:tab/>
        <w:t>_____</w:t>
      </w:r>
    </w:p>
    <w:p w14:paraId="44DD7FF8" w14:textId="77777777" w:rsidR="00C52291" w:rsidRDefault="00C52291" w:rsidP="00C52291">
      <w:pPr>
        <w:tabs>
          <w:tab w:val="right" w:pos="6521"/>
          <w:tab w:val="right" w:pos="8505"/>
        </w:tabs>
      </w:pPr>
      <w:r>
        <w:t>Farasbarr ag deireadh na bliana</w:t>
      </w:r>
      <w:r>
        <w:tab/>
        <w:t>10,626</w:t>
      </w:r>
      <w:r>
        <w:tab/>
        <w:t>5,219</w:t>
      </w:r>
      <w:r>
        <w:tab/>
      </w:r>
    </w:p>
    <w:p w14:paraId="0083388C" w14:textId="77777777" w:rsidR="00C52291" w:rsidRDefault="00C52291" w:rsidP="00C52291">
      <w:pPr>
        <w:tabs>
          <w:tab w:val="right" w:pos="6521"/>
          <w:tab w:val="right" w:pos="8505"/>
        </w:tabs>
      </w:pPr>
      <w:r>
        <w:tab/>
        <w:t>=====</w:t>
      </w:r>
      <w:r>
        <w:tab/>
        <w:t>====</w:t>
      </w:r>
    </w:p>
    <w:p w14:paraId="451CF21B" w14:textId="77777777" w:rsidR="00C52291" w:rsidRDefault="00C52291" w:rsidP="00C52291">
      <w:pPr>
        <w:tabs>
          <w:tab w:val="right" w:pos="6521"/>
          <w:tab w:val="right" w:pos="8505"/>
        </w:tabs>
      </w:pPr>
    </w:p>
    <w:p w14:paraId="0280C5D6" w14:textId="77777777" w:rsidR="00C52291" w:rsidRDefault="00C52291" w:rsidP="00C52291">
      <w:pPr>
        <w:tabs>
          <w:tab w:val="right" w:pos="6521"/>
          <w:tab w:val="right" w:pos="8505"/>
        </w:tabs>
      </w:pPr>
    </w:p>
    <w:p w14:paraId="21326162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24CEC0C0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2AC54F8E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6E89D133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382B90D5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7A60063B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50DBF0E1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20B4D3DD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54307CE2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6333BB66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52A914F7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3B962A90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  <w:r>
        <w:t>6</w:t>
      </w:r>
    </w:p>
    <w:p w14:paraId="0AEBA032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FEACHTAS</w:t>
      </w:r>
    </w:p>
    <w:p w14:paraId="0C6D5564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</w:p>
    <w:p w14:paraId="59718BC8" w14:textId="77777777" w:rsidR="00C52291" w:rsidRPr="004A5F45" w:rsidRDefault="00C52291" w:rsidP="00C52291">
      <w:pPr>
        <w:tabs>
          <w:tab w:val="center" w:pos="4513"/>
        </w:tabs>
        <w:ind w:right="1106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             </w:t>
      </w:r>
      <w:r>
        <w:rPr>
          <w:b/>
          <w:szCs w:val="24"/>
          <w:u w:val="single"/>
        </w:rPr>
        <w:t>CLÁR COMHARDAITHE</w:t>
      </w:r>
      <w:r w:rsidRPr="004A5F45">
        <w:rPr>
          <w:b/>
          <w:szCs w:val="24"/>
          <w:u w:val="single"/>
        </w:rPr>
        <w:t xml:space="preserve"> AR </w:t>
      </w:r>
      <w:r>
        <w:rPr>
          <w:b/>
          <w:szCs w:val="24"/>
          <w:u w:val="single"/>
        </w:rPr>
        <w:t xml:space="preserve">AN </w:t>
      </w:r>
      <w:r w:rsidRPr="004A5F45">
        <w:rPr>
          <w:b/>
          <w:szCs w:val="24"/>
          <w:u w:val="single"/>
        </w:rPr>
        <w:t xml:space="preserve">31 NOLLAIG </w:t>
      </w:r>
      <w:r>
        <w:rPr>
          <w:b/>
          <w:szCs w:val="24"/>
          <w:u w:val="single"/>
        </w:rPr>
        <w:t>2019</w:t>
      </w:r>
    </w:p>
    <w:p w14:paraId="740C692B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</w:p>
    <w:p w14:paraId="1B2B9DF2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Nótaí</w:t>
      </w:r>
      <w:r>
        <w:rPr>
          <w:b/>
        </w:rPr>
        <w:tab/>
        <w:t>2019</w:t>
      </w:r>
      <w:r>
        <w:rPr>
          <w:b/>
        </w:rPr>
        <w:tab/>
        <w:t>2018</w:t>
      </w:r>
    </w:p>
    <w:p w14:paraId="7357022F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>
        <w:rPr>
          <w:b/>
        </w:rPr>
        <w:tab/>
        <w:t>€</w:t>
      </w:r>
      <w:r>
        <w:rPr>
          <w:b/>
        </w:rPr>
        <w:tab/>
        <w:t>€</w:t>
      </w:r>
    </w:p>
    <w:p w14:paraId="6BFBCAE5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>
        <w:rPr>
          <w:b/>
        </w:rPr>
        <w:t>SÓCMHAINNÍ REATHA</w:t>
      </w:r>
    </w:p>
    <w:p w14:paraId="35A39CEB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</w:p>
    <w:p w14:paraId="60C7A23C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>Féichiúnaithe</w:t>
      </w:r>
      <w:r>
        <w:tab/>
        <w:t>457</w:t>
      </w:r>
      <w:r>
        <w:tab/>
        <w:t>800</w:t>
      </w:r>
      <w:r>
        <w:tab/>
      </w:r>
    </w:p>
    <w:p w14:paraId="65A7C0D8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ab/>
      </w:r>
    </w:p>
    <w:p w14:paraId="6F9E11A2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>Airgead sa bhanc agus ar láimh</w:t>
      </w:r>
      <w:r>
        <w:tab/>
        <w:t>17,394</w:t>
      </w:r>
      <w:r>
        <w:tab/>
        <w:t>12,258</w:t>
      </w:r>
      <w:r>
        <w:tab/>
      </w:r>
      <w:r>
        <w:tab/>
        <w:t>______</w:t>
      </w:r>
      <w:r>
        <w:tab/>
        <w:t>______</w:t>
      </w:r>
    </w:p>
    <w:p w14:paraId="1E1754A9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>
        <w:tab/>
        <w:t>17,851</w:t>
      </w:r>
      <w:r>
        <w:tab/>
        <w:t>13,058</w:t>
      </w:r>
      <w:r>
        <w:tab/>
      </w:r>
    </w:p>
    <w:p w14:paraId="0017A4F3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>
        <w:rPr>
          <w:b/>
        </w:rPr>
        <w:t>DLITEANAS REATHA</w:t>
      </w:r>
    </w:p>
    <w:p w14:paraId="261FB1AE" w14:textId="77777777" w:rsidR="00C52291" w:rsidRDefault="00C52291" w:rsidP="00C52291">
      <w:pPr>
        <w:tabs>
          <w:tab w:val="right" w:pos="6521"/>
          <w:tab w:val="right" w:pos="8505"/>
        </w:tabs>
        <w:jc w:val="both"/>
      </w:pPr>
    </w:p>
    <w:p w14:paraId="28F02AEB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>Creidiúnaithe                                                                3</w:t>
      </w:r>
      <w:r>
        <w:tab/>
        <w:t>(7,225)</w:t>
      </w:r>
      <w:r>
        <w:tab/>
        <w:t>(7,839)</w:t>
      </w:r>
      <w:r>
        <w:tab/>
      </w:r>
    </w:p>
    <w:p w14:paraId="20AB3E28" w14:textId="77777777" w:rsidR="00C52291" w:rsidRDefault="00C52291" w:rsidP="00C52291">
      <w:pPr>
        <w:tabs>
          <w:tab w:val="right" w:pos="6521"/>
          <w:tab w:val="right" w:pos="8505"/>
        </w:tabs>
        <w:jc w:val="both"/>
      </w:pPr>
      <w:r>
        <w:tab/>
        <w:t>______</w:t>
      </w:r>
      <w:r>
        <w:tab/>
        <w:t>______</w:t>
      </w:r>
    </w:p>
    <w:p w14:paraId="647C54A1" w14:textId="77777777" w:rsidR="00C52291" w:rsidRPr="003379A1" w:rsidRDefault="00C52291" w:rsidP="00C52291">
      <w:pPr>
        <w:tabs>
          <w:tab w:val="right" w:pos="6521"/>
          <w:tab w:val="right" w:pos="8505"/>
        </w:tabs>
        <w:jc w:val="both"/>
        <w:rPr>
          <w:b/>
        </w:rPr>
      </w:pPr>
      <w:r w:rsidRPr="003379A1">
        <w:rPr>
          <w:b/>
        </w:rPr>
        <w:t>GL</w:t>
      </w:r>
      <w:r>
        <w:rPr>
          <w:b/>
        </w:rPr>
        <w:t>ANSÓCMHAINNÍ REATHA</w:t>
      </w:r>
      <w:r>
        <w:rPr>
          <w:b/>
        </w:rPr>
        <w:tab/>
      </w:r>
      <w:r w:rsidRPr="00176DF4">
        <w:rPr>
          <w:bCs/>
        </w:rPr>
        <w:t>10,626</w:t>
      </w:r>
      <w:r>
        <w:rPr>
          <w:b/>
        </w:rPr>
        <w:tab/>
      </w:r>
      <w:r w:rsidRPr="0012396F">
        <w:rPr>
          <w:bCs/>
        </w:rPr>
        <w:t>5,</w:t>
      </w:r>
      <w:r>
        <w:rPr>
          <w:bCs/>
        </w:rPr>
        <w:t>219</w:t>
      </w:r>
      <w:r>
        <w:tab/>
      </w:r>
    </w:p>
    <w:p w14:paraId="10C78500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>
        <w:rPr>
          <w:b/>
        </w:rPr>
        <w:tab/>
        <w:t>______</w:t>
      </w:r>
      <w:r>
        <w:rPr>
          <w:b/>
        </w:rPr>
        <w:tab/>
        <w:t>_____</w:t>
      </w:r>
    </w:p>
    <w:p w14:paraId="514602AD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>
        <w:rPr>
          <w:b/>
        </w:rPr>
        <w:t>SÓCMHAINNÍ LÚIDE DLITEANAS</w:t>
      </w:r>
      <w:r>
        <w:rPr>
          <w:b/>
        </w:rPr>
        <w:tab/>
      </w:r>
      <w:r w:rsidRPr="00176DF4">
        <w:rPr>
          <w:bCs/>
        </w:rPr>
        <w:t>10,626</w:t>
      </w:r>
      <w:r>
        <w:rPr>
          <w:b/>
        </w:rPr>
        <w:tab/>
      </w:r>
      <w:r>
        <w:t>5,219</w:t>
      </w:r>
      <w:r>
        <w:rPr>
          <w:b/>
        </w:rPr>
        <w:tab/>
      </w:r>
    </w:p>
    <w:p w14:paraId="05E1911A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>
        <w:rPr>
          <w:b/>
        </w:rPr>
        <w:tab/>
        <w:t>=====</w:t>
      </w:r>
      <w:r>
        <w:rPr>
          <w:b/>
        </w:rPr>
        <w:tab/>
        <w:t>====</w:t>
      </w:r>
    </w:p>
    <w:p w14:paraId="3988354A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39711D1E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>
        <w:rPr>
          <w:b/>
        </w:rPr>
        <w:t>COTHROMAS</w:t>
      </w:r>
    </w:p>
    <w:p w14:paraId="4376DB72" w14:textId="77777777" w:rsidR="00C52291" w:rsidRDefault="00C52291" w:rsidP="00C52291">
      <w:pPr>
        <w:tabs>
          <w:tab w:val="right" w:pos="6521"/>
          <w:tab w:val="right" w:pos="8505"/>
        </w:tabs>
      </w:pPr>
    </w:p>
    <w:p w14:paraId="41CD6C32" w14:textId="77777777" w:rsidR="00C52291" w:rsidRDefault="00C52291" w:rsidP="00C52291">
      <w:pPr>
        <w:tabs>
          <w:tab w:val="right" w:pos="6521"/>
          <w:tab w:val="right" w:pos="8505"/>
        </w:tabs>
      </w:pPr>
      <w:r>
        <w:t xml:space="preserve">Cuntas ioncaim agus caiteachais                                 </w:t>
      </w:r>
      <w:r>
        <w:tab/>
        <w:t>10,626</w:t>
      </w:r>
      <w:r>
        <w:tab/>
        <w:t>5,219</w:t>
      </w:r>
      <w:r>
        <w:tab/>
      </w:r>
    </w:p>
    <w:p w14:paraId="00BC9475" w14:textId="77777777" w:rsidR="00C52291" w:rsidRDefault="00C52291" w:rsidP="00C52291">
      <w:pPr>
        <w:tabs>
          <w:tab w:val="right" w:pos="6521"/>
          <w:tab w:val="right" w:pos="8505"/>
        </w:tabs>
      </w:pPr>
      <w:r>
        <w:tab/>
        <w:t>=====</w:t>
      </w:r>
      <w:r>
        <w:tab/>
        <w:t>====</w:t>
      </w:r>
    </w:p>
    <w:p w14:paraId="5D97FB42" w14:textId="77777777" w:rsidR="00C52291" w:rsidRDefault="00C52291" w:rsidP="00C52291">
      <w:pPr>
        <w:tabs>
          <w:tab w:val="right" w:pos="6521"/>
          <w:tab w:val="right" w:pos="8505"/>
        </w:tabs>
      </w:pPr>
    </w:p>
    <w:p w14:paraId="2A8EFA01" w14:textId="77777777" w:rsidR="00C52291" w:rsidRPr="006B48DE" w:rsidRDefault="00C52291" w:rsidP="00C5229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right="87"/>
        <w:jc w:val="both"/>
      </w:pPr>
      <w:r w:rsidRPr="00B37449">
        <w:rPr>
          <w:szCs w:val="24"/>
        </w:rPr>
        <w:t xml:space="preserve">Ullmhaíodh </w:t>
      </w: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ráitis airgeadais i gcomhréir na bhforálacha infheidhme maidir le eagraíochtaí ag brath ar an gcóras do eagraíochtaí beaga agus i gcomhréir leis an Ráiteas</w:t>
      </w:r>
      <w:r w:rsidRPr="00FE255F">
        <w:rPr>
          <w:szCs w:val="24"/>
        </w:rPr>
        <w:t xml:space="preserve"> um Thuairisciú Airgeadais </w:t>
      </w:r>
      <w:r>
        <w:rPr>
          <w:szCs w:val="24"/>
        </w:rPr>
        <w:t>102 - Alt 1A</w:t>
      </w:r>
      <w:r w:rsidRPr="00FE255F">
        <w:rPr>
          <w:szCs w:val="24"/>
        </w:rPr>
        <w:t xml:space="preserve"> </w:t>
      </w:r>
      <w:r>
        <w:rPr>
          <w:szCs w:val="24"/>
        </w:rPr>
        <w:t xml:space="preserve">“An Caighdeán </w:t>
      </w:r>
      <w:r w:rsidRPr="00FE255F">
        <w:rPr>
          <w:szCs w:val="24"/>
        </w:rPr>
        <w:t xml:space="preserve">um Thuairisciú </w:t>
      </w:r>
      <w:r>
        <w:rPr>
          <w:szCs w:val="24"/>
        </w:rPr>
        <w:t>Ráiteas</w:t>
      </w:r>
      <w:r w:rsidRPr="00FE255F">
        <w:rPr>
          <w:szCs w:val="24"/>
        </w:rPr>
        <w:t xml:space="preserve"> Airgeadais</w:t>
      </w:r>
      <w:r>
        <w:rPr>
          <w:szCs w:val="24"/>
        </w:rPr>
        <w:t xml:space="preserve"> infheidhme in Éirinn”.</w:t>
      </w:r>
      <w:r w:rsidRPr="006B48DE">
        <w:t xml:space="preserve"> </w:t>
      </w:r>
    </w:p>
    <w:p w14:paraId="4A19D44D" w14:textId="77777777" w:rsidR="00C52291" w:rsidRDefault="00C52291" w:rsidP="00C52291">
      <w:pPr>
        <w:tabs>
          <w:tab w:val="right" w:pos="6521"/>
          <w:tab w:val="right" w:pos="8505"/>
        </w:tabs>
      </w:pPr>
    </w:p>
    <w:p w14:paraId="5BF262F1" w14:textId="77777777" w:rsidR="00C52291" w:rsidRPr="00D02724" w:rsidRDefault="00C52291" w:rsidP="00C52291">
      <w:r w:rsidRPr="00D02724">
        <w:t xml:space="preserve">Ar son </w:t>
      </w:r>
      <w:proofErr w:type="gramStart"/>
      <w:r>
        <w:t>an</w:t>
      </w:r>
      <w:proofErr w:type="gramEnd"/>
      <w:r>
        <w:t xml:space="preserve"> Choiste Ceannais</w:t>
      </w:r>
    </w:p>
    <w:p w14:paraId="7CCA90A3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021BBC4C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  <w:r>
        <w:rPr>
          <w:b/>
        </w:rPr>
        <w:t>PÁDRAIGIN NIC GHEARAILT</w:t>
      </w:r>
    </w:p>
    <w:p w14:paraId="7D13657B" w14:textId="77777777" w:rsidR="00C52291" w:rsidRDefault="00C52291" w:rsidP="00C52291">
      <w:pPr>
        <w:tabs>
          <w:tab w:val="right" w:pos="6521"/>
          <w:tab w:val="right" w:pos="8505"/>
        </w:tabs>
        <w:rPr>
          <w:b/>
        </w:rPr>
      </w:pPr>
    </w:p>
    <w:p w14:paraId="6C291087" w14:textId="77777777" w:rsidR="00C52291" w:rsidRPr="00D02724" w:rsidRDefault="00C52291" w:rsidP="00C52291">
      <w:pPr>
        <w:tabs>
          <w:tab w:val="right" w:pos="6521"/>
          <w:tab w:val="right" w:pos="8505"/>
        </w:tabs>
      </w:pPr>
      <w:r>
        <w:rPr>
          <w:b/>
        </w:rPr>
        <w:t>MÁIRE NESTA NIC GHEARAILT</w:t>
      </w:r>
    </w:p>
    <w:p w14:paraId="7E6BEAB9" w14:textId="77777777" w:rsidR="00C52291" w:rsidRDefault="00C52291" w:rsidP="00C52291">
      <w:pPr>
        <w:jc w:val="both"/>
      </w:pPr>
      <w:r>
        <w:t xml:space="preserve">15 Meitheamh 2020                                                   </w:t>
      </w:r>
    </w:p>
    <w:p w14:paraId="0D18B9C4" w14:textId="77777777" w:rsidR="00C52291" w:rsidRDefault="00C52291" w:rsidP="00C52291">
      <w:pPr>
        <w:tabs>
          <w:tab w:val="right" w:pos="6521"/>
          <w:tab w:val="right" w:pos="8505"/>
        </w:tabs>
      </w:pPr>
    </w:p>
    <w:p w14:paraId="089B3FBD" w14:textId="77777777" w:rsidR="00C52291" w:rsidRDefault="00C52291" w:rsidP="00C52291">
      <w:pPr>
        <w:tabs>
          <w:tab w:val="right" w:pos="6521"/>
          <w:tab w:val="right" w:pos="8505"/>
        </w:tabs>
      </w:pPr>
    </w:p>
    <w:p w14:paraId="46E8FD97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73557214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30065C82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7F17A8C9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49B324C0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7895ABCB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  <w:r>
        <w:t>7</w:t>
      </w:r>
    </w:p>
    <w:p w14:paraId="20EC86FB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FEACHTAS</w:t>
      </w:r>
    </w:p>
    <w:p w14:paraId="2D0304F4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</w:p>
    <w:p w14:paraId="67E1E033" w14:textId="77777777" w:rsidR="00C52291" w:rsidRDefault="00C52291" w:rsidP="00C52291">
      <w:pPr>
        <w:jc w:val="center"/>
        <w:rPr>
          <w:b/>
          <w:u w:val="single"/>
        </w:rPr>
      </w:pPr>
      <w:r>
        <w:rPr>
          <w:b/>
          <w:u w:val="single"/>
        </w:rPr>
        <w:t>NÓTAÍ AR NA RÁITIS AIRGEADAIS</w:t>
      </w:r>
    </w:p>
    <w:p w14:paraId="5F630361" w14:textId="77777777" w:rsidR="00C52291" w:rsidRDefault="00C52291" w:rsidP="00C52291">
      <w:pPr>
        <w:jc w:val="center"/>
        <w:rPr>
          <w:b/>
          <w:u w:val="single"/>
        </w:rPr>
      </w:pPr>
    </w:p>
    <w:p w14:paraId="74858DEE" w14:textId="77777777" w:rsidR="00C52291" w:rsidRPr="00B33249" w:rsidRDefault="00C52291" w:rsidP="00C52291">
      <w:pPr>
        <w:jc w:val="center"/>
        <w:rPr>
          <w:b/>
          <w:u w:val="single"/>
        </w:rPr>
      </w:pPr>
      <w:r w:rsidRPr="00B33249">
        <w:rPr>
          <w:b/>
          <w:u w:val="single"/>
        </w:rPr>
        <w:t xml:space="preserve">DON BHLIAIN DAR CHRÍOCH </w:t>
      </w:r>
      <w:r>
        <w:rPr>
          <w:b/>
          <w:u w:val="single"/>
        </w:rPr>
        <w:t xml:space="preserve">AN </w:t>
      </w:r>
      <w:r w:rsidRPr="00B33249">
        <w:rPr>
          <w:b/>
          <w:u w:val="single"/>
        </w:rPr>
        <w:t xml:space="preserve">31 NOLLAIG </w:t>
      </w:r>
      <w:r>
        <w:rPr>
          <w:b/>
          <w:u w:val="single"/>
        </w:rPr>
        <w:t>2019</w:t>
      </w:r>
    </w:p>
    <w:p w14:paraId="42A2E0AB" w14:textId="77777777" w:rsidR="00C52291" w:rsidRDefault="00C52291" w:rsidP="00C52291">
      <w:pPr>
        <w:jc w:val="both"/>
        <w:rPr>
          <w:b/>
          <w:u w:val="single"/>
        </w:rPr>
      </w:pPr>
    </w:p>
    <w:p w14:paraId="7D91C7AD" w14:textId="77777777" w:rsidR="00C52291" w:rsidRPr="001B3537" w:rsidRDefault="00C52291" w:rsidP="00C52291">
      <w:pPr>
        <w:jc w:val="both"/>
        <w:rPr>
          <w:b/>
          <w:u w:val="single"/>
        </w:rPr>
      </w:pPr>
      <w:r>
        <w:rPr>
          <w:b/>
        </w:rPr>
        <w:t xml:space="preserve">1. </w:t>
      </w:r>
      <w:r w:rsidRPr="001B3537">
        <w:rPr>
          <w:b/>
        </w:rPr>
        <w:t>POLASAITHE CUNTASAÍOCHTA</w:t>
      </w:r>
    </w:p>
    <w:p w14:paraId="5CA62398" w14:textId="77777777" w:rsidR="00C52291" w:rsidRPr="001B3537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</w:p>
    <w:p w14:paraId="6CB05FD9" w14:textId="77777777" w:rsidR="00C52291" w:rsidRDefault="00C52291" w:rsidP="00C52291">
      <w:pPr>
        <w:ind w:firstLine="284"/>
        <w:rPr>
          <w:b/>
          <w:szCs w:val="24"/>
        </w:rPr>
      </w:pPr>
      <w:r w:rsidRPr="00245A0E">
        <w:rPr>
          <w:b/>
          <w:szCs w:val="24"/>
        </w:rPr>
        <w:t>Gnás Cuntasaíochta</w:t>
      </w:r>
    </w:p>
    <w:p w14:paraId="4559FBAC" w14:textId="77777777" w:rsidR="00C52291" w:rsidRDefault="00C52291" w:rsidP="00C52291">
      <w:pPr>
        <w:ind w:firstLine="284"/>
      </w:pPr>
      <w:r>
        <w:tab/>
      </w:r>
    </w:p>
    <w:p w14:paraId="2818C86F" w14:textId="77777777" w:rsidR="00C52291" w:rsidRDefault="00C52291" w:rsidP="00C52291">
      <w:pPr>
        <w:pStyle w:val="BodyTextIndent"/>
        <w:spacing w:after="0"/>
        <w:ind w:left="284"/>
        <w:jc w:val="both"/>
      </w:pPr>
      <w:r>
        <w:t>Ullmhaítear na ráitis airgeadais ar bhonn gnóthais leantaigh agus faoi réir caighdeán c</w:t>
      </w:r>
      <w:r w:rsidRPr="0052016B">
        <w:t>huntasaíochta a bhfuil gnáth</w:t>
      </w:r>
      <w:r w:rsidRPr="0052016B">
        <w:noBreakHyphen/>
        <w:t>ghlacadh leo in Éirinn</w:t>
      </w:r>
      <w:r>
        <w:t xml:space="preserve"> agus faoi reachtaíocht na hÉireann, faoi réir an Chaighdeáin um Thuairisciú Airgeadais infheidhme in Éirinn (CTA 102 - Alt 1A) </w:t>
      </w:r>
      <w:r w:rsidRPr="0052016B">
        <w:t xml:space="preserve">eisithe ag </w:t>
      </w:r>
      <w:r w:rsidRPr="00C97369">
        <w:rPr>
          <w:color w:val="222222"/>
          <w:szCs w:val="24"/>
        </w:rPr>
        <w:t>Údarás Maoirseachta Iniúchta agus Cuntasaíochta na hÉireann</w:t>
      </w:r>
      <w:r>
        <w:t>.</w:t>
      </w:r>
    </w:p>
    <w:p w14:paraId="59CE00B9" w14:textId="77777777" w:rsidR="00C52291" w:rsidRDefault="00C52291" w:rsidP="00C52291">
      <w:pPr>
        <w:pStyle w:val="BodyTextIndent"/>
        <w:spacing w:after="0"/>
        <w:ind w:left="57"/>
        <w:jc w:val="both"/>
      </w:pPr>
    </w:p>
    <w:p w14:paraId="4EFE8E1A" w14:textId="77777777" w:rsidR="00C52291" w:rsidRDefault="00C52291" w:rsidP="00C52291">
      <w:pPr>
        <w:rPr>
          <w:b/>
        </w:rPr>
      </w:pPr>
      <w:r w:rsidRPr="00354045">
        <w:rPr>
          <w:b/>
        </w:rPr>
        <w:t xml:space="preserve">2. </w:t>
      </w:r>
      <w:r>
        <w:rPr>
          <w:b/>
        </w:rPr>
        <w:t>FOSTAITHE</w:t>
      </w:r>
    </w:p>
    <w:p w14:paraId="169E4D92" w14:textId="77777777" w:rsidR="00C52291" w:rsidRDefault="00C52291" w:rsidP="00C52291">
      <w:pPr>
        <w:rPr>
          <w:b/>
        </w:rPr>
      </w:pPr>
    </w:p>
    <w:p w14:paraId="52129083" w14:textId="77777777" w:rsidR="00C52291" w:rsidRPr="00313BD6" w:rsidRDefault="00C52291" w:rsidP="00C52291">
      <w:r>
        <w:rPr>
          <w:bCs/>
        </w:rPr>
        <w:t xml:space="preserve">    </w:t>
      </w:r>
      <w:r w:rsidRPr="00313BD6">
        <w:rPr>
          <w:bCs/>
        </w:rPr>
        <w:t>Ní</w:t>
      </w:r>
      <w:r>
        <w:t xml:space="preserve"> bhfuair fostaí ar bith sochair fostaithe €60,000 nó níos mó riamh.</w:t>
      </w:r>
      <w:r w:rsidRPr="00313BD6">
        <w:tab/>
      </w:r>
      <w:r w:rsidRPr="00313BD6">
        <w:tab/>
      </w:r>
      <w:r w:rsidRPr="00313BD6">
        <w:tab/>
      </w:r>
      <w:r w:rsidRPr="00313BD6">
        <w:tab/>
      </w:r>
      <w:r w:rsidRPr="00313BD6">
        <w:tab/>
      </w:r>
      <w:r w:rsidRPr="00313BD6">
        <w:tab/>
      </w:r>
      <w:r w:rsidRPr="00313BD6">
        <w:tab/>
      </w:r>
    </w:p>
    <w:p w14:paraId="2D3ECD74" w14:textId="77777777" w:rsidR="00C52291" w:rsidRDefault="00C52291" w:rsidP="00C52291">
      <w:pPr>
        <w:rPr>
          <w:b/>
        </w:rPr>
      </w:pPr>
      <w:r>
        <w:rPr>
          <w:b/>
        </w:rPr>
        <w:t>3. CREIDIÚNAITHE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2019     </w:t>
      </w:r>
      <w:r>
        <w:rPr>
          <w:b/>
        </w:rPr>
        <w:tab/>
        <w:t>2018</w:t>
      </w:r>
    </w:p>
    <w:p w14:paraId="5D5CA924" w14:textId="77777777" w:rsidR="00C52291" w:rsidRDefault="00C52291" w:rsidP="00C522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€</w:t>
      </w:r>
      <w:r>
        <w:rPr>
          <w:b/>
        </w:rPr>
        <w:tab/>
        <w:t xml:space="preserve">             €</w:t>
      </w:r>
    </w:p>
    <w:p w14:paraId="46D1A74A" w14:textId="77777777" w:rsidR="00C52291" w:rsidRDefault="00C52291" w:rsidP="00C52291">
      <w:r>
        <w:t xml:space="preserve">    Creidiúnaithe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2,656</w:t>
      </w:r>
      <w:r>
        <w:tab/>
        <w:t xml:space="preserve">3,425  </w:t>
      </w:r>
      <w:r>
        <w:tab/>
      </w:r>
      <w:r>
        <w:tab/>
      </w:r>
      <w:r>
        <w:tab/>
        <w:t xml:space="preserve">     </w:t>
      </w:r>
    </w:p>
    <w:p w14:paraId="740B9A38" w14:textId="77777777" w:rsidR="00C52291" w:rsidRDefault="00C52291" w:rsidP="00C52291">
      <w:r>
        <w:t xml:space="preserve">    Cáin fostaíochta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7293E">
        <w:rPr>
          <w:u w:val="single"/>
        </w:rPr>
        <w:t>4,569</w:t>
      </w:r>
      <w:r>
        <w:tab/>
      </w:r>
      <w:r w:rsidRPr="00C12FF3">
        <w:rPr>
          <w:u w:val="single"/>
        </w:rPr>
        <w:t>4,414</w:t>
      </w:r>
      <w:r>
        <w:tab/>
      </w:r>
      <w:r>
        <w:tab/>
      </w:r>
      <w:r>
        <w:tab/>
      </w:r>
    </w:p>
    <w:p w14:paraId="7C285C76" w14:textId="77777777" w:rsidR="00C52291" w:rsidRDefault="00C52291" w:rsidP="00C52291">
      <w:r>
        <w:tab/>
        <w:t xml:space="preserve">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7,225</w:t>
      </w:r>
      <w:r>
        <w:tab/>
        <w:t>7,839</w:t>
      </w:r>
      <w:r>
        <w:tab/>
      </w:r>
      <w:r>
        <w:tab/>
      </w:r>
      <w:r>
        <w:tab/>
        <w:t xml:space="preserve">      </w:t>
      </w:r>
    </w:p>
    <w:p w14:paraId="33702077" w14:textId="77777777" w:rsidR="00C52291" w:rsidRDefault="00C52291" w:rsidP="00C522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====     </w:t>
      </w:r>
      <w:r>
        <w:tab/>
        <w:t>====</w:t>
      </w:r>
    </w:p>
    <w:p w14:paraId="6F9A49F9" w14:textId="77777777" w:rsidR="00C52291" w:rsidRDefault="00C52291" w:rsidP="00C52291">
      <w:pPr>
        <w:rPr>
          <w:b/>
        </w:rPr>
      </w:pPr>
    </w:p>
    <w:p w14:paraId="0D14C002" w14:textId="77777777" w:rsidR="00C52291" w:rsidRPr="00DB134A" w:rsidRDefault="00C52291" w:rsidP="00C52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/>
        <w:jc w:val="both"/>
        <w:rPr>
          <w:szCs w:val="24"/>
          <w:lang w:val="ga-IE"/>
        </w:rPr>
      </w:pPr>
      <w:r w:rsidRPr="00DB134A">
        <w:rPr>
          <w:b/>
          <w:szCs w:val="24"/>
        </w:rPr>
        <w:t>SEIRBHÍSÍ CURTHA AR FÁIL AG INIÚCHÓIR NEAMHSPLÉACH</w:t>
      </w:r>
      <w:r w:rsidRPr="00DB134A">
        <w:rPr>
          <w:szCs w:val="24"/>
          <w:lang w:val="ga-IE"/>
        </w:rPr>
        <w:t xml:space="preserve"> </w:t>
      </w:r>
    </w:p>
    <w:p w14:paraId="7016CB97" w14:textId="77777777" w:rsidR="00C52291" w:rsidRDefault="00C52291" w:rsidP="00C52291">
      <w:pPr>
        <w:autoSpaceDE w:val="0"/>
        <w:autoSpaceDN w:val="0"/>
        <w:adjustRightInd w:val="0"/>
        <w:ind w:left="284"/>
        <w:jc w:val="both"/>
        <w:rPr>
          <w:szCs w:val="24"/>
          <w:lang w:val="ga-IE"/>
        </w:rPr>
      </w:pPr>
    </w:p>
    <w:p w14:paraId="358D48E8" w14:textId="77777777" w:rsidR="00C52291" w:rsidRDefault="00C52291" w:rsidP="00C52291">
      <w:pPr>
        <w:autoSpaceDE w:val="0"/>
        <w:autoSpaceDN w:val="0"/>
        <w:adjustRightInd w:val="0"/>
        <w:ind w:left="284"/>
        <w:jc w:val="both"/>
        <w:rPr>
          <w:szCs w:val="24"/>
          <w:lang w:val="ga-IE"/>
        </w:rPr>
      </w:pPr>
      <w:r w:rsidRPr="007460E7">
        <w:rPr>
          <w:szCs w:val="24"/>
          <w:lang w:val="ga-IE"/>
        </w:rPr>
        <w:t>Dála a lán gnóthas eile ar chóimhéid agus den chineál céanna, cuidíonn ár n</w:t>
      </w:r>
      <w:r w:rsidRPr="007460E7">
        <w:rPr>
          <w:szCs w:val="24"/>
          <w:lang w:val="ga-IE"/>
        </w:rPr>
        <w:noBreakHyphen/>
        <w:t>iniúchóir linn na ráitis airgeadais a ullmhú.</w:t>
      </w:r>
    </w:p>
    <w:p w14:paraId="0832B93D" w14:textId="77777777" w:rsidR="00C52291" w:rsidRDefault="00C52291" w:rsidP="00C52291">
      <w:pPr>
        <w:rPr>
          <w:szCs w:val="24"/>
          <w:lang w:val="ga-IE"/>
        </w:rPr>
      </w:pPr>
    </w:p>
    <w:p w14:paraId="1CF8FB2E" w14:textId="77777777" w:rsidR="00C52291" w:rsidRDefault="00C52291" w:rsidP="00C52291">
      <w:pPr>
        <w:rPr>
          <w:b/>
        </w:rPr>
      </w:pPr>
      <w:r>
        <w:rPr>
          <w:b/>
        </w:rPr>
        <w:t>5. FAOMHADH NA RÁITEAS AIRGEADAIS</w:t>
      </w:r>
    </w:p>
    <w:p w14:paraId="16C8D906" w14:textId="77777777" w:rsidR="00C52291" w:rsidRDefault="00C52291" w:rsidP="00C52291">
      <w:pPr>
        <w:rPr>
          <w:b/>
        </w:rPr>
      </w:pPr>
    </w:p>
    <w:p w14:paraId="323A6F55" w14:textId="77777777" w:rsidR="00C52291" w:rsidRDefault="00C52291" w:rsidP="00C522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284" w:right="-1"/>
        <w:jc w:val="both"/>
        <w:rPr>
          <w:szCs w:val="24"/>
        </w:rPr>
      </w:pPr>
      <w:r>
        <w:rPr>
          <w:szCs w:val="24"/>
        </w:rPr>
        <w:t xml:space="preserve">Ar </w:t>
      </w:r>
      <w:proofErr w:type="gramStart"/>
      <w:r>
        <w:rPr>
          <w:szCs w:val="24"/>
        </w:rPr>
        <w:t>an</w:t>
      </w:r>
      <w:proofErr w:type="gramEnd"/>
      <w:r>
        <w:rPr>
          <w:szCs w:val="24"/>
        </w:rPr>
        <w:t xml:space="preserve"> </w:t>
      </w:r>
      <w:r>
        <w:t xml:space="preserve">15 Meitheamh 2020 faomhadh na ráitis </w:t>
      </w:r>
      <w:r>
        <w:rPr>
          <w:szCs w:val="24"/>
        </w:rPr>
        <w:t>airgeadais ar son an Choiste Ceannais agus údaraíodh go n</w:t>
      </w:r>
      <w:r>
        <w:rPr>
          <w:szCs w:val="24"/>
        </w:rPr>
        <w:noBreakHyphen/>
        <w:t xml:space="preserve">eiseofaí iad.                      </w:t>
      </w:r>
    </w:p>
    <w:p w14:paraId="06CDD38B" w14:textId="77777777" w:rsidR="00C52291" w:rsidRDefault="00C52291" w:rsidP="00C52291">
      <w:pPr>
        <w:ind w:firstLine="284"/>
        <w:jc w:val="both"/>
      </w:pPr>
      <w:r>
        <w:t xml:space="preserve">                       </w:t>
      </w:r>
    </w:p>
    <w:p w14:paraId="21392FCC" w14:textId="77777777" w:rsidR="00C52291" w:rsidRDefault="00C52291" w:rsidP="00C522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284" w:right="-1"/>
        <w:jc w:val="center"/>
      </w:pPr>
    </w:p>
    <w:p w14:paraId="29EB76B5" w14:textId="77777777" w:rsidR="00C52291" w:rsidRDefault="00C52291" w:rsidP="00C522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284" w:right="-1"/>
        <w:jc w:val="center"/>
      </w:pPr>
    </w:p>
    <w:p w14:paraId="4935D02D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308020B2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3E73180B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606E2D7E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7DD43042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504C4CFC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1A3246E0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15D5C55C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450126EC" w14:textId="77777777" w:rsidR="00C52291" w:rsidRPr="006504D8" w:rsidRDefault="00C52291" w:rsidP="00C52291">
      <w:pPr>
        <w:tabs>
          <w:tab w:val="right" w:pos="6521"/>
          <w:tab w:val="right" w:pos="8505"/>
        </w:tabs>
        <w:jc w:val="center"/>
      </w:pPr>
      <w:r>
        <w:t>8</w:t>
      </w:r>
    </w:p>
    <w:p w14:paraId="583F1708" w14:textId="77777777" w:rsidR="00C52291" w:rsidRDefault="00C52291" w:rsidP="00C52291">
      <w:pPr>
        <w:jc w:val="center"/>
        <w:rPr>
          <w:b/>
          <w:u w:val="single"/>
        </w:rPr>
      </w:pPr>
      <w:r w:rsidRPr="007C4D40">
        <w:rPr>
          <w:b/>
          <w:u w:val="single"/>
        </w:rPr>
        <w:lastRenderedPageBreak/>
        <w:t>FEACHTAS</w:t>
      </w:r>
    </w:p>
    <w:p w14:paraId="07636BF2" w14:textId="77777777" w:rsidR="00C52291" w:rsidRPr="007C4D40" w:rsidRDefault="00C52291" w:rsidP="00C52291">
      <w:pPr>
        <w:jc w:val="center"/>
        <w:rPr>
          <w:b/>
          <w:u w:val="single"/>
        </w:rPr>
      </w:pPr>
    </w:p>
    <w:p w14:paraId="0C30D4D2" w14:textId="77777777" w:rsidR="00C52291" w:rsidRDefault="00C52291" w:rsidP="00C52291">
      <w:pPr>
        <w:jc w:val="center"/>
        <w:rPr>
          <w:b/>
          <w:u w:val="single"/>
        </w:rPr>
      </w:pPr>
      <w:r w:rsidRPr="007C4D40">
        <w:rPr>
          <w:b/>
          <w:u w:val="single"/>
        </w:rPr>
        <w:t xml:space="preserve">CUNTAS </w:t>
      </w:r>
      <w:r>
        <w:rPr>
          <w:b/>
          <w:u w:val="single"/>
        </w:rPr>
        <w:t>OIBRIÚCHÁIN</w:t>
      </w:r>
      <w:r w:rsidRPr="007C4D40">
        <w:rPr>
          <w:b/>
          <w:u w:val="single"/>
        </w:rPr>
        <w:t xml:space="preserve"> </w:t>
      </w:r>
    </w:p>
    <w:p w14:paraId="48612EB7" w14:textId="77777777" w:rsidR="00C52291" w:rsidRPr="007C4D40" w:rsidRDefault="00C52291" w:rsidP="00C52291">
      <w:pPr>
        <w:jc w:val="center"/>
        <w:rPr>
          <w:b/>
          <w:u w:val="single"/>
        </w:rPr>
      </w:pPr>
    </w:p>
    <w:p w14:paraId="534A05AF" w14:textId="77777777" w:rsidR="00C52291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  <w:r w:rsidRPr="007C4D40">
        <w:rPr>
          <w:b/>
          <w:u w:val="single"/>
        </w:rPr>
        <w:t xml:space="preserve">DON BHLIAIN DAR CHRÍOCH </w:t>
      </w:r>
      <w:r>
        <w:rPr>
          <w:b/>
          <w:u w:val="single"/>
        </w:rPr>
        <w:t xml:space="preserve">AN </w:t>
      </w:r>
      <w:r w:rsidRPr="007C4D40">
        <w:rPr>
          <w:b/>
          <w:u w:val="single"/>
        </w:rPr>
        <w:t xml:space="preserve">31 NOLLAIG </w:t>
      </w:r>
      <w:r>
        <w:rPr>
          <w:b/>
          <w:u w:val="single"/>
        </w:rPr>
        <w:t>2019</w:t>
      </w:r>
    </w:p>
    <w:p w14:paraId="59C8F74B" w14:textId="77777777" w:rsidR="00C52291" w:rsidRPr="007C4D40" w:rsidRDefault="00C52291" w:rsidP="00C52291">
      <w:pPr>
        <w:tabs>
          <w:tab w:val="right" w:pos="6521"/>
          <w:tab w:val="right" w:pos="8505"/>
        </w:tabs>
        <w:jc w:val="center"/>
        <w:rPr>
          <w:b/>
          <w:u w:val="single"/>
        </w:rPr>
      </w:pPr>
    </w:p>
    <w:p w14:paraId="0DC3E798" w14:textId="77777777" w:rsidR="00C52291" w:rsidRPr="000C3F2C" w:rsidRDefault="00C52291" w:rsidP="00C52291">
      <w:pPr>
        <w:tabs>
          <w:tab w:val="right" w:pos="6521"/>
          <w:tab w:val="right" w:pos="8505"/>
        </w:tabs>
        <w:jc w:val="both"/>
        <w:rPr>
          <w:b/>
          <w:sz w:val="22"/>
        </w:rPr>
      </w:pPr>
      <w:r>
        <w:rPr>
          <w:b/>
        </w:rPr>
        <w:tab/>
      </w:r>
      <w:r>
        <w:rPr>
          <w:b/>
          <w:sz w:val="22"/>
        </w:rPr>
        <w:t>2019</w:t>
      </w:r>
      <w:r w:rsidRPr="000C3F2C">
        <w:rPr>
          <w:b/>
          <w:sz w:val="22"/>
        </w:rPr>
        <w:tab/>
      </w:r>
      <w:r>
        <w:rPr>
          <w:b/>
          <w:sz w:val="22"/>
        </w:rPr>
        <w:t>2018</w:t>
      </w:r>
    </w:p>
    <w:p w14:paraId="2F98628D" w14:textId="77777777" w:rsidR="00C52291" w:rsidRDefault="00C52291" w:rsidP="00C52291">
      <w:pPr>
        <w:tabs>
          <w:tab w:val="right" w:pos="6521"/>
          <w:tab w:val="right" w:pos="8505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Pr="000C3F2C">
        <w:rPr>
          <w:b/>
          <w:sz w:val="22"/>
        </w:rPr>
        <w:t>€</w:t>
      </w:r>
      <w:r w:rsidRPr="000C3F2C">
        <w:rPr>
          <w:b/>
          <w:sz w:val="22"/>
        </w:rPr>
        <w:tab/>
        <w:t>€</w:t>
      </w:r>
    </w:p>
    <w:p w14:paraId="040974C6" w14:textId="77777777" w:rsidR="00C52291" w:rsidRPr="00127E63" w:rsidRDefault="00C52291" w:rsidP="00C52291">
      <w:pPr>
        <w:tabs>
          <w:tab w:val="right" w:pos="6521"/>
          <w:tab w:val="right" w:pos="8505"/>
        </w:tabs>
        <w:jc w:val="both"/>
        <w:rPr>
          <w:b/>
          <w:szCs w:val="24"/>
        </w:rPr>
      </w:pPr>
      <w:r w:rsidRPr="00127E63">
        <w:rPr>
          <w:b/>
          <w:szCs w:val="24"/>
        </w:rPr>
        <w:t>Ioncam</w:t>
      </w:r>
      <w:r w:rsidRPr="00127E63">
        <w:rPr>
          <w:b/>
          <w:szCs w:val="24"/>
        </w:rPr>
        <w:tab/>
      </w:r>
    </w:p>
    <w:p w14:paraId="79D17038" w14:textId="77777777" w:rsidR="00C52291" w:rsidRPr="00127E63" w:rsidRDefault="00C52291" w:rsidP="00C52291">
      <w:pPr>
        <w:tabs>
          <w:tab w:val="right" w:pos="6521"/>
          <w:tab w:val="right" w:pos="8505"/>
        </w:tabs>
        <w:jc w:val="both"/>
        <w:rPr>
          <w:szCs w:val="24"/>
        </w:rPr>
      </w:pPr>
      <w:r w:rsidRPr="00127E63">
        <w:rPr>
          <w:szCs w:val="24"/>
        </w:rPr>
        <w:t>Deontas: POBAL - An Roinn Leanaí agus Gnóthaí Óige</w:t>
      </w:r>
      <w:r w:rsidRPr="00127E63">
        <w:rPr>
          <w:szCs w:val="24"/>
        </w:rPr>
        <w:tab/>
      </w:r>
    </w:p>
    <w:p w14:paraId="72CB1F8F" w14:textId="77777777" w:rsidR="00C52291" w:rsidRPr="00127E63" w:rsidRDefault="00C52291" w:rsidP="00C52291">
      <w:pPr>
        <w:tabs>
          <w:tab w:val="right" w:pos="6521"/>
          <w:tab w:val="right" w:pos="8505"/>
        </w:tabs>
        <w:jc w:val="both"/>
        <w:rPr>
          <w:szCs w:val="24"/>
        </w:rPr>
      </w:pPr>
      <w:r w:rsidRPr="00127E63">
        <w:rPr>
          <w:szCs w:val="24"/>
        </w:rPr>
        <w:t xml:space="preserve">                              - Scéimeanna Deontais Seirbhíse Óige</w:t>
      </w:r>
      <w:r w:rsidRPr="00127E63">
        <w:rPr>
          <w:szCs w:val="24"/>
        </w:rPr>
        <w:tab/>
        <w:t>93,716</w:t>
      </w:r>
      <w:r w:rsidRPr="00127E63">
        <w:rPr>
          <w:szCs w:val="24"/>
        </w:rPr>
        <w:tab/>
        <w:t>91,430</w:t>
      </w:r>
      <w:r w:rsidRPr="00127E63">
        <w:rPr>
          <w:szCs w:val="24"/>
        </w:rPr>
        <w:tab/>
      </w:r>
    </w:p>
    <w:p w14:paraId="75869DAB" w14:textId="77777777" w:rsidR="00C52291" w:rsidRPr="00127E63" w:rsidRDefault="00C52291" w:rsidP="00C52291">
      <w:pPr>
        <w:tabs>
          <w:tab w:val="right" w:pos="6521"/>
          <w:tab w:val="right" w:pos="8505"/>
        </w:tabs>
        <w:jc w:val="both"/>
        <w:rPr>
          <w:szCs w:val="24"/>
          <w:u w:val="single"/>
        </w:rPr>
      </w:pPr>
      <w:r w:rsidRPr="00127E63">
        <w:rPr>
          <w:szCs w:val="24"/>
        </w:rPr>
        <w:t>Imeachtaí</w:t>
      </w:r>
      <w:r w:rsidRPr="00127E63">
        <w:rPr>
          <w:szCs w:val="24"/>
        </w:rPr>
        <w:tab/>
        <w:t>3,937</w:t>
      </w:r>
      <w:r w:rsidRPr="00127E63">
        <w:rPr>
          <w:szCs w:val="24"/>
        </w:rPr>
        <w:tab/>
        <w:t>3,239</w:t>
      </w:r>
    </w:p>
    <w:p w14:paraId="485B988A" w14:textId="77777777" w:rsidR="00C52291" w:rsidRPr="00127E63" w:rsidRDefault="00C52291" w:rsidP="00C52291">
      <w:pPr>
        <w:tabs>
          <w:tab w:val="right" w:pos="6521"/>
          <w:tab w:val="right" w:pos="8505"/>
        </w:tabs>
        <w:jc w:val="both"/>
        <w:rPr>
          <w:szCs w:val="24"/>
        </w:rPr>
      </w:pPr>
      <w:r w:rsidRPr="00127E63">
        <w:rPr>
          <w:szCs w:val="24"/>
        </w:rPr>
        <w:t>An Chomhairle um Oideachas Gaeltachta agus Gaelscolaíochta</w:t>
      </w:r>
      <w:r w:rsidRPr="00127E63">
        <w:rPr>
          <w:szCs w:val="24"/>
        </w:rPr>
        <w:tab/>
        <w:t>2,000</w:t>
      </w:r>
      <w:r w:rsidRPr="00127E63">
        <w:rPr>
          <w:szCs w:val="24"/>
        </w:rPr>
        <w:tab/>
        <w:t>-</w:t>
      </w:r>
    </w:p>
    <w:p w14:paraId="7CF7C3DD" w14:textId="77777777" w:rsidR="00C52291" w:rsidRPr="00127E63" w:rsidRDefault="00C52291" w:rsidP="00C52291">
      <w:pPr>
        <w:tabs>
          <w:tab w:val="right" w:pos="6521"/>
          <w:tab w:val="right" w:pos="8505"/>
        </w:tabs>
        <w:jc w:val="both"/>
        <w:rPr>
          <w:szCs w:val="24"/>
        </w:rPr>
      </w:pPr>
      <w:r w:rsidRPr="00127E63">
        <w:rPr>
          <w:szCs w:val="24"/>
        </w:rPr>
        <w:t>Urraíocht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500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-</w:t>
      </w:r>
    </w:p>
    <w:p w14:paraId="4821FE67" w14:textId="77777777" w:rsidR="00C52291" w:rsidRPr="00127E63" w:rsidRDefault="00C52291" w:rsidP="00C52291">
      <w:pPr>
        <w:tabs>
          <w:tab w:val="right" w:pos="6521"/>
          <w:tab w:val="right" w:pos="8505"/>
        </w:tabs>
        <w:jc w:val="both"/>
        <w:rPr>
          <w:szCs w:val="24"/>
        </w:rPr>
      </w:pPr>
      <w:r w:rsidRPr="00127E63">
        <w:rPr>
          <w:szCs w:val="24"/>
        </w:rPr>
        <w:tab/>
        <w:t>100,153</w:t>
      </w:r>
      <w:r w:rsidRPr="00127E63">
        <w:rPr>
          <w:szCs w:val="24"/>
        </w:rPr>
        <w:tab/>
        <w:t>94,669</w:t>
      </w:r>
      <w:r w:rsidRPr="00127E63">
        <w:rPr>
          <w:szCs w:val="24"/>
        </w:rPr>
        <w:tab/>
      </w:r>
    </w:p>
    <w:p w14:paraId="5B299ED7" w14:textId="77777777" w:rsidR="00C52291" w:rsidRPr="00127E63" w:rsidRDefault="00C52291" w:rsidP="00C52291">
      <w:pPr>
        <w:tabs>
          <w:tab w:val="right" w:pos="6521"/>
          <w:tab w:val="right" w:pos="8505"/>
        </w:tabs>
        <w:jc w:val="center"/>
        <w:rPr>
          <w:b/>
          <w:szCs w:val="24"/>
        </w:rPr>
      </w:pPr>
      <w:r w:rsidRPr="00127E63">
        <w:rPr>
          <w:b/>
          <w:szCs w:val="24"/>
        </w:rPr>
        <w:tab/>
        <w:t xml:space="preserve">                                                                                            ======                     =====</w:t>
      </w:r>
    </w:p>
    <w:p w14:paraId="66BF8DBF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b/>
          <w:szCs w:val="24"/>
        </w:rPr>
      </w:pPr>
      <w:r w:rsidRPr="00127E63">
        <w:rPr>
          <w:b/>
          <w:szCs w:val="24"/>
        </w:rPr>
        <w:t>Caiteachas</w:t>
      </w:r>
    </w:p>
    <w:p w14:paraId="5DADCAF3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b/>
          <w:szCs w:val="24"/>
        </w:rPr>
      </w:pPr>
      <w:r w:rsidRPr="00127E63">
        <w:rPr>
          <w:b/>
          <w:szCs w:val="24"/>
        </w:rPr>
        <w:t>Pá agus Riarachán Ginearálta:</w:t>
      </w:r>
    </w:p>
    <w:p w14:paraId="6F4FC210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Cíos</w:t>
      </w:r>
      <w:r w:rsidRPr="00127E63">
        <w:rPr>
          <w:szCs w:val="24"/>
        </w:rPr>
        <w:tab/>
        <w:t>8,968</w:t>
      </w:r>
      <w:r w:rsidRPr="00127E63">
        <w:rPr>
          <w:szCs w:val="24"/>
        </w:rPr>
        <w:tab/>
        <w:t>11,808</w:t>
      </w:r>
      <w:r w:rsidRPr="00127E63">
        <w:rPr>
          <w:szCs w:val="24"/>
        </w:rPr>
        <w:tab/>
      </w:r>
    </w:p>
    <w:p w14:paraId="61D4CE54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Árachas</w:t>
      </w:r>
      <w:r w:rsidRPr="00127E63">
        <w:rPr>
          <w:szCs w:val="24"/>
        </w:rPr>
        <w:tab/>
        <w:t>1,158</w:t>
      </w:r>
      <w:r w:rsidRPr="00127E63">
        <w:rPr>
          <w:szCs w:val="24"/>
        </w:rPr>
        <w:tab/>
        <w:t>1,818</w:t>
      </w:r>
      <w:r w:rsidRPr="00127E63">
        <w:rPr>
          <w:szCs w:val="24"/>
        </w:rPr>
        <w:tab/>
      </w:r>
    </w:p>
    <w:p w14:paraId="3BFC69B9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Tuarastail</w:t>
      </w:r>
      <w:r w:rsidRPr="00127E63">
        <w:rPr>
          <w:szCs w:val="24"/>
        </w:rPr>
        <w:tab/>
        <w:t>59,049</w:t>
      </w:r>
      <w:r w:rsidRPr="00127E63">
        <w:rPr>
          <w:szCs w:val="24"/>
        </w:rPr>
        <w:tab/>
        <w:t>60,707</w:t>
      </w:r>
      <w:r w:rsidRPr="00127E63">
        <w:rPr>
          <w:szCs w:val="24"/>
        </w:rPr>
        <w:tab/>
      </w:r>
    </w:p>
    <w:p w14:paraId="5D70A5B0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Préimh Pinsin</w:t>
      </w:r>
      <w:r w:rsidRPr="00127E63">
        <w:rPr>
          <w:szCs w:val="24"/>
        </w:rPr>
        <w:tab/>
        <w:t>2,706</w:t>
      </w:r>
      <w:r w:rsidRPr="00127E63">
        <w:rPr>
          <w:szCs w:val="24"/>
        </w:rPr>
        <w:tab/>
        <w:t>-</w:t>
      </w:r>
    </w:p>
    <w:p w14:paraId="459135B7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Teileafón</w:t>
      </w:r>
      <w:r w:rsidRPr="00127E63">
        <w:rPr>
          <w:szCs w:val="24"/>
        </w:rPr>
        <w:tab/>
        <w:t>1,731</w:t>
      </w:r>
      <w:r w:rsidRPr="00127E63">
        <w:rPr>
          <w:szCs w:val="24"/>
        </w:rPr>
        <w:tab/>
        <w:t>1,612</w:t>
      </w:r>
      <w:r w:rsidRPr="00127E63">
        <w:rPr>
          <w:szCs w:val="24"/>
        </w:rPr>
        <w:tab/>
      </w:r>
    </w:p>
    <w:p w14:paraId="6EC69315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Iniúchóireacht, Cuntasaíocht</w:t>
      </w:r>
      <w:r w:rsidRPr="00127E63">
        <w:rPr>
          <w:szCs w:val="24"/>
        </w:rPr>
        <w:tab/>
        <w:t>2,460</w:t>
      </w:r>
      <w:r w:rsidRPr="00127E63">
        <w:rPr>
          <w:szCs w:val="24"/>
        </w:rPr>
        <w:tab/>
        <w:t>2,460</w:t>
      </w:r>
      <w:r w:rsidRPr="00127E63">
        <w:rPr>
          <w:szCs w:val="24"/>
        </w:rPr>
        <w:tab/>
      </w:r>
    </w:p>
    <w:p w14:paraId="53057228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Costais Oifige</w:t>
      </w:r>
      <w:r w:rsidRPr="00127E63">
        <w:rPr>
          <w:szCs w:val="24"/>
        </w:rPr>
        <w:tab/>
        <w:t>7,823</w:t>
      </w:r>
      <w:r w:rsidRPr="00127E63">
        <w:rPr>
          <w:szCs w:val="24"/>
        </w:rPr>
        <w:tab/>
        <w:t>5,683</w:t>
      </w:r>
      <w:r w:rsidRPr="00127E63">
        <w:rPr>
          <w:szCs w:val="24"/>
        </w:rPr>
        <w:tab/>
      </w:r>
    </w:p>
    <w:p w14:paraId="12F9472B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Taisteal</w:t>
      </w:r>
      <w:r w:rsidRPr="00127E63">
        <w:rPr>
          <w:szCs w:val="24"/>
        </w:rPr>
        <w:tab/>
        <w:t>3,040</w:t>
      </w:r>
      <w:r w:rsidRPr="00127E63">
        <w:rPr>
          <w:szCs w:val="24"/>
        </w:rPr>
        <w:tab/>
        <w:t>1,226</w:t>
      </w:r>
      <w:r w:rsidRPr="00127E63">
        <w:rPr>
          <w:szCs w:val="24"/>
        </w:rPr>
        <w:tab/>
      </w:r>
    </w:p>
    <w:p w14:paraId="002BFFE9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  <w:u w:val="single"/>
        </w:rPr>
      </w:pPr>
      <w:r w:rsidRPr="00127E63">
        <w:rPr>
          <w:szCs w:val="24"/>
        </w:rPr>
        <w:t>Costais Bainc</w:t>
      </w:r>
      <w:r w:rsidRPr="00127E63">
        <w:rPr>
          <w:szCs w:val="24"/>
        </w:rPr>
        <w:tab/>
        <w:t>534</w:t>
      </w:r>
      <w:r w:rsidRPr="00127E63">
        <w:rPr>
          <w:szCs w:val="24"/>
        </w:rPr>
        <w:tab/>
        <w:t>518</w:t>
      </w:r>
      <w:r w:rsidRPr="00127E63">
        <w:rPr>
          <w:szCs w:val="24"/>
        </w:rPr>
        <w:tab/>
      </w:r>
    </w:p>
    <w:p w14:paraId="33054578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Oiliúint</w:t>
      </w:r>
      <w:r w:rsidRPr="00127E63">
        <w:rPr>
          <w:szCs w:val="24"/>
        </w:rPr>
        <w:tab/>
        <w:t>270</w:t>
      </w:r>
      <w:r w:rsidRPr="00127E63">
        <w:rPr>
          <w:szCs w:val="24"/>
        </w:rPr>
        <w:tab/>
        <w:t>924</w:t>
      </w:r>
      <w:r w:rsidRPr="00127E63">
        <w:rPr>
          <w:szCs w:val="24"/>
        </w:rPr>
        <w:tab/>
      </w:r>
    </w:p>
    <w:p w14:paraId="6C46CC6F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Aistriú Oifige</w:t>
      </w:r>
      <w:r w:rsidRPr="00127E63">
        <w:rPr>
          <w:szCs w:val="24"/>
        </w:rPr>
        <w:tab/>
        <w:t>440</w:t>
      </w:r>
      <w:r w:rsidRPr="00127E63">
        <w:rPr>
          <w:szCs w:val="24"/>
        </w:rPr>
        <w:tab/>
        <w:t>-</w:t>
      </w:r>
      <w:r w:rsidRPr="00127E63">
        <w:rPr>
          <w:szCs w:val="24"/>
        </w:rPr>
        <w:tab/>
      </w:r>
    </w:p>
    <w:p w14:paraId="731D9D41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Ilnithe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-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799</w:t>
      </w:r>
      <w:r w:rsidRPr="00127E63">
        <w:rPr>
          <w:szCs w:val="24"/>
        </w:rPr>
        <w:tab/>
      </w:r>
    </w:p>
    <w:p w14:paraId="5226CC36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ab/>
      </w:r>
      <w:r w:rsidRPr="00127E63">
        <w:rPr>
          <w:szCs w:val="24"/>
          <w:u w:val="single"/>
        </w:rPr>
        <w:t>88,179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87,555</w:t>
      </w:r>
      <w:r w:rsidRPr="00127E63">
        <w:rPr>
          <w:szCs w:val="24"/>
        </w:rPr>
        <w:tab/>
      </w:r>
    </w:p>
    <w:p w14:paraId="3575085D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ab/>
      </w:r>
      <w:r w:rsidRPr="00127E63">
        <w:rPr>
          <w:szCs w:val="24"/>
        </w:rPr>
        <w:tab/>
      </w:r>
      <w:r w:rsidRPr="00127E63">
        <w:rPr>
          <w:szCs w:val="24"/>
        </w:rPr>
        <w:tab/>
      </w:r>
    </w:p>
    <w:p w14:paraId="65CE9BF8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b/>
          <w:szCs w:val="24"/>
        </w:rPr>
      </w:pPr>
      <w:r w:rsidRPr="00127E63">
        <w:rPr>
          <w:b/>
          <w:szCs w:val="24"/>
        </w:rPr>
        <w:t>Soláthar seirbhíse/gníomhaíochtaí:</w:t>
      </w:r>
    </w:p>
    <w:p w14:paraId="42425E2C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Imeachtaí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4,511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7,558</w:t>
      </w:r>
      <w:r w:rsidRPr="00127E63">
        <w:rPr>
          <w:szCs w:val="24"/>
        </w:rPr>
        <w:tab/>
      </w:r>
    </w:p>
    <w:p w14:paraId="0723991A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b/>
          <w:szCs w:val="24"/>
        </w:rPr>
      </w:pPr>
    </w:p>
    <w:p w14:paraId="7BB5291F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b/>
          <w:szCs w:val="24"/>
        </w:rPr>
      </w:pPr>
      <w:r w:rsidRPr="00127E63">
        <w:rPr>
          <w:b/>
          <w:szCs w:val="24"/>
        </w:rPr>
        <w:t>Ballraíocht:</w:t>
      </w:r>
      <w:r w:rsidRPr="00127E63">
        <w:rPr>
          <w:b/>
          <w:szCs w:val="24"/>
        </w:rPr>
        <w:tab/>
      </w:r>
    </w:p>
    <w:p w14:paraId="6FF790AE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  <w:u w:val="single"/>
        </w:rPr>
      </w:pPr>
      <w:r w:rsidRPr="00127E63">
        <w:rPr>
          <w:szCs w:val="24"/>
        </w:rPr>
        <w:t>Ballraíocht</w:t>
      </w:r>
      <w:r w:rsidRPr="00127E63">
        <w:rPr>
          <w:szCs w:val="24"/>
        </w:rPr>
        <w:tab/>
        <w:t>700</w:t>
      </w:r>
      <w:r w:rsidRPr="00127E63">
        <w:rPr>
          <w:szCs w:val="24"/>
        </w:rPr>
        <w:tab/>
        <w:t>700</w:t>
      </w:r>
    </w:p>
    <w:p w14:paraId="07765E52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>Poiblíocht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1,356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-</w:t>
      </w:r>
      <w:r w:rsidRPr="00127E63">
        <w:rPr>
          <w:szCs w:val="24"/>
        </w:rPr>
        <w:tab/>
      </w:r>
    </w:p>
    <w:p w14:paraId="630D340C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ab/>
      </w:r>
      <w:r w:rsidRPr="00127E63">
        <w:rPr>
          <w:szCs w:val="24"/>
          <w:u w:val="single"/>
        </w:rPr>
        <w:t>2,056</w:t>
      </w:r>
      <w:r w:rsidRPr="00127E63">
        <w:rPr>
          <w:szCs w:val="24"/>
        </w:rPr>
        <w:tab/>
      </w:r>
      <w:r w:rsidRPr="00127E63">
        <w:rPr>
          <w:szCs w:val="24"/>
          <w:u w:val="single"/>
        </w:rPr>
        <w:t>700</w:t>
      </w:r>
    </w:p>
    <w:p w14:paraId="0C929C69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ab/>
        <w:t>______</w:t>
      </w:r>
      <w:r w:rsidRPr="00127E63">
        <w:rPr>
          <w:szCs w:val="24"/>
        </w:rPr>
        <w:tab/>
        <w:t>______</w:t>
      </w:r>
    </w:p>
    <w:p w14:paraId="6F8718C5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ab/>
        <w:t>94,746</w:t>
      </w:r>
      <w:r w:rsidRPr="00127E63">
        <w:rPr>
          <w:szCs w:val="24"/>
        </w:rPr>
        <w:tab/>
        <w:t>95,813</w:t>
      </w:r>
      <w:r w:rsidRPr="00127E63">
        <w:rPr>
          <w:szCs w:val="24"/>
        </w:rPr>
        <w:tab/>
      </w:r>
    </w:p>
    <w:p w14:paraId="2CCE3959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ab/>
        <w:t>=====</w:t>
      </w:r>
      <w:r w:rsidRPr="00127E63">
        <w:rPr>
          <w:szCs w:val="24"/>
        </w:rPr>
        <w:tab/>
        <w:t>=====</w:t>
      </w:r>
    </w:p>
    <w:p w14:paraId="7E7AE7DD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b/>
          <w:szCs w:val="24"/>
        </w:rPr>
        <w:t>Farasbarr/(easnamh) na bliana</w:t>
      </w:r>
      <w:r w:rsidRPr="00127E63">
        <w:rPr>
          <w:b/>
          <w:szCs w:val="24"/>
        </w:rPr>
        <w:tab/>
      </w:r>
      <w:r w:rsidRPr="00127E63">
        <w:rPr>
          <w:bCs/>
          <w:szCs w:val="24"/>
        </w:rPr>
        <w:t>5,407</w:t>
      </w:r>
      <w:r w:rsidRPr="00127E63">
        <w:rPr>
          <w:b/>
          <w:szCs w:val="24"/>
        </w:rPr>
        <w:tab/>
      </w:r>
      <w:r w:rsidRPr="00127E63">
        <w:rPr>
          <w:bCs/>
          <w:szCs w:val="24"/>
        </w:rPr>
        <w:t>(1,144)</w:t>
      </w:r>
      <w:r w:rsidRPr="00127E63">
        <w:rPr>
          <w:b/>
          <w:szCs w:val="24"/>
        </w:rPr>
        <w:tab/>
      </w:r>
    </w:p>
    <w:p w14:paraId="4C1E1600" w14:textId="77777777" w:rsidR="00C52291" w:rsidRPr="00127E63" w:rsidRDefault="00C52291" w:rsidP="00C52291">
      <w:pPr>
        <w:tabs>
          <w:tab w:val="right" w:pos="6521"/>
          <w:tab w:val="right" w:pos="8505"/>
        </w:tabs>
        <w:rPr>
          <w:szCs w:val="24"/>
        </w:rPr>
      </w:pPr>
      <w:r w:rsidRPr="00127E63">
        <w:rPr>
          <w:szCs w:val="24"/>
        </w:rPr>
        <w:t xml:space="preserve">                                                                        </w:t>
      </w:r>
      <w:r w:rsidRPr="00127E63">
        <w:rPr>
          <w:szCs w:val="24"/>
        </w:rPr>
        <w:tab/>
        <w:t>====</w:t>
      </w:r>
      <w:r w:rsidRPr="00127E63">
        <w:rPr>
          <w:szCs w:val="24"/>
        </w:rPr>
        <w:tab/>
        <w:t>=====</w:t>
      </w:r>
      <w:r w:rsidRPr="00127E63">
        <w:rPr>
          <w:szCs w:val="24"/>
        </w:rPr>
        <w:tab/>
      </w:r>
    </w:p>
    <w:p w14:paraId="393EDCA3" w14:textId="77777777" w:rsidR="00C52291" w:rsidRDefault="00C52291" w:rsidP="00C52291">
      <w:pPr>
        <w:tabs>
          <w:tab w:val="right" w:pos="6521"/>
          <w:tab w:val="right" w:pos="8505"/>
        </w:tabs>
      </w:pPr>
    </w:p>
    <w:p w14:paraId="3BA31C80" w14:textId="77777777" w:rsidR="00C52291" w:rsidRDefault="00C52291" w:rsidP="00C52291">
      <w:pPr>
        <w:tabs>
          <w:tab w:val="right" w:pos="6521"/>
          <w:tab w:val="right" w:pos="8505"/>
        </w:tabs>
        <w:jc w:val="center"/>
      </w:pPr>
    </w:p>
    <w:p w14:paraId="376B4A3A" w14:textId="7AC72968" w:rsidR="00CE48B2" w:rsidRDefault="00C52291">
      <w:pPr>
        <w:tabs>
          <w:tab w:val="right" w:pos="6521"/>
          <w:tab w:val="right" w:pos="8505"/>
        </w:tabs>
        <w:jc w:val="center"/>
      </w:pPr>
      <w:r>
        <w:t>9</w:t>
      </w:r>
    </w:p>
    <w:sectPr w:rsidR="00CE48B2" w:rsidSect="00332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440" w:bottom="0" w:left="1797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B5D22" w14:textId="77777777" w:rsidR="006F15E9" w:rsidRDefault="006F15E9">
      <w:pPr>
        <w:spacing w:line="240" w:lineRule="auto"/>
      </w:pPr>
      <w:r>
        <w:separator/>
      </w:r>
    </w:p>
  </w:endnote>
  <w:endnote w:type="continuationSeparator" w:id="0">
    <w:p w14:paraId="3710801B" w14:textId="77777777" w:rsidR="006F15E9" w:rsidRDefault="006F1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B05F" w14:textId="77777777" w:rsidR="008E7078" w:rsidRDefault="006F1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F48D" w14:textId="77777777" w:rsidR="008E7078" w:rsidRDefault="006F1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ED3" w14:textId="77777777" w:rsidR="008E7078" w:rsidRDefault="006F1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9258" w14:textId="77777777" w:rsidR="006F15E9" w:rsidRDefault="006F15E9">
      <w:pPr>
        <w:spacing w:line="240" w:lineRule="auto"/>
      </w:pPr>
      <w:r>
        <w:separator/>
      </w:r>
    </w:p>
  </w:footnote>
  <w:footnote w:type="continuationSeparator" w:id="0">
    <w:p w14:paraId="6E646299" w14:textId="77777777" w:rsidR="006F15E9" w:rsidRDefault="006F1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38BC" w14:textId="77777777" w:rsidR="008E7078" w:rsidRDefault="006F1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32C3F" w14:textId="77777777" w:rsidR="008E7078" w:rsidRDefault="006F1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1570" w14:textId="77777777" w:rsidR="008E7078" w:rsidRDefault="006F1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4C41"/>
    <w:multiLevelType w:val="hybridMultilevel"/>
    <w:tmpl w:val="270A307E"/>
    <w:lvl w:ilvl="0" w:tplc="097882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47AC"/>
    <w:multiLevelType w:val="hybridMultilevel"/>
    <w:tmpl w:val="2BDCF094"/>
    <w:lvl w:ilvl="0" w:tplc="436AB4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33A2"/>
    <w:multiLevelType w:val="hybridMultilevel"/>
    <w:tmpl w:val="F0E88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0EFA"/>
    <w:multiLevelType w:val="hybridMultilevel"/>
    <w:tmpl w:val="A8100302"/>
    <w:lvl w:ilvl="0" w:tplc="B5FC1D9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A"/>
    <w:rsid w:val="00025B7F"/>
    <w:rsid w:val="00034070"/>
    <w:rsid w:val="000512F8"/>
    <w:rsid w:val="00053203"/>
    <w:rsid w:val="00056778"/>
    <w:rsid w:val="00056871"/>
    <w:rsid w:val="000670C8"/>
    <w:rsid w:val="00070BBC"/>
    <w:rsid w:val="00082988"/>
    <w:rsid w:val="00095A38"/>
    <w:rsid w:val="000A69BF"/>
    <w:rsid w:val="000B06CE"/>
    <w:rsid w:val="000B3BC1"/>
    <w:rsid w:val="000B507C"/>
    <w:rsid w:val="000C3F2C"/>
    <w:rsid w:val="000E041F"/>
    <w:rsid w:val="000E4848"/>
    <w:rsid w:val="000E661A"/>
    <w:rsid w:val="000F1CAA"/>
    <w:rsid w:val="000F5A2F"/>
    <w:rsid w:val="00112AE7"/>
    <w:rsid w:val="0011658C"/>
    <w:rsid w:val="00117878"/>
    <w:rsid w:val="0012396F"/>
    <w:rsid w:val="00127E63"/>
    <w:rsid w:val="001402EE"/>
    <w:rsid w:val="00146B34"/>
    <w:rsid w:val="00151C0E"/>
    <w:rsid w:val="0016031F"/>
    <w:rsid w:val="00167705"/>
    <w:rsid w:val="00173F2F"/>
    <w:rsid w:val="00176DF4"/>
    <w:rsid w:val="00177EBF"/>
    <w:rsid w:val="00181C06"/>
    <w:rsid w:val="00181E40"/>
    <w:rsid w:val="001902E8"/>
    <w:rsid w:val="00190C2B"/>
    <w:rsid w:val="0019201A"/>
    <w:rsid w:val="001A1E65"/>
    <w:rsid w:val="001A4C76"/>
    <w:rsid w:val="001A685E"/>
    <w:rsid w:val="001B1852"/>
    <w:rsid w:val="001D4DF1"/>
    <w:rsid w:val="001E06F2"/>
    <w:rsid w:val="001E307B"/>
    <w:rsid w:val="001E3315"/>
    <w:rsid w:val="001F3A1C"/>
    <w:rsid w:val="00202996"/>
    <w:rsid w:val="00210E9A"/>
    <w:rsid w:val="002144D7"/>
    <w:rsid w:val="002207B9"/>
    <w:rsid w:val="002222EB"/>
    <w:rsid w:val="00225249"/>
    <w:rsid w:val="0022680D"/>
    <w:rsid w:val="0023258E"/>
    <w:rsid w:val="00233B86"/>
    <w:rsid w:val="00245F76"/>
    <w:rsid w:val="00246804"/>
    <w:rsid w:val="00263AC1"/>
    <w:rsid w:val="00264372"/>
    <w:rsid w:val="00282BD7"/>
    <w:rsid w:val="00283CA0"/>
    <w:rsid w:val="00287A9B"/>
    <w:rsid w:val="00287F47"/>
    <w:rsid w:val="002A2818"/>
    <w:rsid w:val="002A5C0A"/>
    <w:rsid w:val="002C06DE"/>
    <w:rsid w:val="002F1390"/>
    <w:rsid w:val="00307A48"/>
    <w:rsid w:val="00312978"/>
    <w:rsid w:val="00313BD6"/>
    <w:rsid w:val="00321441"/>
    <w:rsid w:val="00325E43"/>
    <w:rsid w:val="00345079"/>
    <w:rsid w:val="00356502"/>
    <w:rsid w:val="00361694"/>
    <w:rsid w:val="00367AAA"/>
    <w:rsid w:val="00380939"/>
    <w:rsid w:val="00383E75"/>
    <w:rsid w:val="003847CD"/>
    <w:rsid w:val="00397369"/>
    <w:rsid w:val="003A5319"/>
    <w:rsid w:val="003C23A7"/>
    <w:rsid w:val="003C7BE9"/>
    <w:rsid w:val="003D1B27"/>
    <w:rsid w:val="003D57E9"/>
    <w:rsid w:val="003D60F0"/>
    <w:rsid w:val="00412A90"/>
    <w:rsid w:val="00423CB5"/>
    <w:rsid w:val="00431F3F"/>
    <w:rsid w:val="00435713"/>
    <w:rsid w:val="00450F6B"/>
    <w:rsid w:val="00451B2A"/>
    <w:rsid w:val="00470264"/>
    <w:rsid w:val="004905FE"/>
    <w:rsid w:val="004A66AE"/>
    <w:rsid w:val="004B0242"/>
    <w:rsid w:val="004C3802"/>
    <w:rsid w:val="004D2788"/>
    <w:rsid w:val="004D286B"/>
    <w:rsid w:val="004D3C91"/>
    <w:rsid w:val="004D624A"/>
    <w:rsid w:val="004E0B8F"/>
    <w:rsid w:val="00500465"/>
    <w:rsid w:val="005029AE"/>
    <w:rsid w:val="005235C0"/>
    <w:rsid w:val="0052702F"/>
    <w:rsid w:val="00527076"/>
    <w:rsid w:val="0055745D"/>
    <w:rsid w:val="005604C9"/>
    <w:rsid w:val="005656EA"/>
    <w:rsid w:val="00570CBD"/>
    <w:rsid w:val="00571E15"/>
    <w:rsid w:val="0058287F"/>
    <w:rsid w:val="005919AC"/>
    <w:rsid w:val="00592483"/>
    <w:rsid w:val="0059705B"/>
    <w:rsid w:val="005A4D05"/>
    <w:rsid w:val="005B05B8"/>
    <w:rsid w:val="005B50D0"/>
    <w:rsid w:val="005C02CD"/>
    <w:rsid w:val="005C07BA"/>
    <w:rsid w:val="005C085B"/>
    <w:rsid w:val="005C49C9"/>
    <w:rsid w:val="005C5C80"/>
    <w:rsid w:val="005D0A2E"/>
    <w:rsid w:val="005D29AB"/>
    <w:rsid w:val="005D7A6D"/>
    <w:rsid w:val="005E4860"/>
    <w:rsid w:val="005F6CAA"/>
    <w:rsid w:val="006122EC"/>
    <w:rsid w:val="00615D8A"/>
    <w:rsid w:val="00635FBE"/>
    <w:rsid w:val="006504D8"/>
    <w:rsid w:val="006518E3"/>
    <w:rsid w:val="00654342"/>
    <w:rsid w:val="00671327"/>
    <w:rsid w:val="00675D0D"/>
    <w:rsid w:val="00677525"/>
    <w:rsid w:val="00682018"/>
    <w:rsid w:val="00682A63"/>
    <w:rsid w:val="0068386B"/>
    <w:rsid w:val="006A3390"/>
    <w:rsid w:val="006A4D14"/>
    <w:rsid w:val="006B1B91"/>
    <w:rsid w:val="006B27DA"/>
    <w:rsid w:val="006B7048"/>
    <w:rsid w:val="006C0CD0"/>
    <w:rsid w:val="006C4396"/>
    <w:rsid w:val="006C4B6F"/>
    <w:rsid w:val="006E3C8A"/>
    <w:rsid w:val="006F15E9"/>
    <w:rsid w:val="006F3E65"/>
    <w:rsid w:val="006F44E2"/>
    <w:rsid w:val="006F458D"/>
    <w:rsid w:val="0070193D"/>
    <w:rsid w:val="007033B3"/>
    <w:rsid w:val="00725B4D"/>
    <w:rsid w:val="00751343"/>
    <w:rsid w:val="00751CA8"/>
    <w:rsid w:val="007617C7"/>
    <w:rsid w:val="00774BB4"/>
    <w:rsid w:val="007807B6"/>
    <w:rsid w:val="00791D49"/>
    <w:rsid w:val="007A2C0B"/>
    <w:rsid w:val="007B4287"/>
    <w:rsid w:val="007B6AA5"/>
    <w:rsid w:val="007D596F"/>
    <w:rsid w:val="007F2179"/>
    <w:rsid w:val="007F28C2"/>
    <w:rsid w:val="00802A53"/>
    <w:rsid w:val="00815042"/>
    <w:rsid w:val="00815608"/>
    <w:rsid w:val="008162EE"/>
    <w:rsid w:val="00817F2F"/>
    <w:rsid w:val="00832DA7"/>
    <w:rsid w:val="008417A0"/>
    <w:rsid w:val="00860433"/>
    <w:rsid w:val="008660FC"/>
    <w:rsid w:val="008777BB"/>
    <w:rsid w:val="0087799E"/>
    <w:rsid w:val="00884EDB"/>
    <w:rsid w:val="0089279B"/>
    <w:rsid w:val="008962D2"/>
    <w:rsid w:val="00897CF4"/>
    <w:rsid w:val="008A5341"/>
    <w:rsid w:val="008B16F3"/>
    <w:rsid w:val="008B5170"/>
    <w:rsid w:val="008C0F80"/>
    <w:rsid w:val="008C2AB4"/>
    <w:rsid w:val="008C3A58"/>
    <w:rsid w:val="008D2BAB"/>
    <w:rsid w:val="008D49FC"/>
    <w:rsid w:val="008F5C47"/>
    <w:rsid w:val="00914F74"/>
    <w:rsid w:val="009218FD"/>
    <w:rsid w:val="00922CCA"/>
    <w:rsid w:val="00943234"/>
    <w:rsid w:val="00945985"/>
    <w:rsid w:val="0094678D"/>
    <w:rsid w:val="00952DE0"/>
    <w:rsid w:val="00956FE2"/>
    <w:rsid w:val="009601F8"/>
    <w:rsid w:val="0097337C"/>
    <w:rsid w:val="009777DE"/>
    <w:rsid w:val="009965D7"/>
    <w:rsid w:val="009B131A"/>
    <w:rsid w:val="009B2783"/>
    <w:rsid w:val="009C4E9C"/>
    <w:rsid w:val="009D0674"/>
    <w:rsid w:val="009D38D8"/>
    <w:rsid w:val="009D7ECB"/>
    <w:rsid w:val="009E6605"/>
    <w:rsid w:val="009F3132"/>
    <w:rsid w:val="00A121B1"/>
    <w:rsid w:val="00A27624"/>
    <w:rsid w:val="00A44910"/>
    <w:rsid w:val="00A5111F"/>
    <w:rsid w:val="00A60150"/>
    <w:rsid w:val="00A7293E"/>
    <w:rsid w:val="00A80B2C"/>
    <w:rsid w:val="00AE4410"/>
    <w:rsid w:val="00AF0289"/>
    <w:rsid w:val="00B04998"/>
    <w:rsid w:val="00B04CD9"/>
    <w:rsid w:val="00B06E38"/>
    <w:rsid w:val="00B102DA"/>
    <w:rsid w:val="00B23C9E"/>
    <w:rsid w:val="00B23DEC"/>
    <w:rsid w:val="00B266A8"/>
    <w:rsid w:val="00B341B5"/>
    <w:rsid w:val="00B454A0"/>
    <w:rsid w:val="00B67E10"/>
    <w:rsid w:val="00B90206"/>
    <w:rsid w:val="00BA1BBD"/>
    <w:rsid w:val="00BA394E"/>
    <w:rsid w:val="00BB7DB8"/>
    <w:rsid w:val="00BC31BC"/>
    <w:rsid w:val="00BC3F30"/>
    <w:rsid w:val="00BC4090"/>
    <w:rsid w:val="00BC633A"/>
    <w:rsid w:val="00C00A56"/>
    <w:rsid w:val="00C0724E"/>
    <w:rsid w:val="00C12FF3"/>
    <w:rsid w:val="00C22C8D"/>
    <w:rsid w:val="00C26198"/>
    <w:rsid w:val="00C312B7"/>
    <w:rsid w:val="00C33093"/>
    <w:rsid w:val="00C44736"/>
    <w:rsid w:val="00C512A4"/>
    <w:rsid w:val="00C52291"/>
    <w:rsid w:val="00CB1CB5"/>
    <w:rsid w:val="00CC1B3D"/>
    <w:rsid w:val="00CD5C13"/>
    <w:rsid w:val="00CD70DC"/>
    <w:rsid w:val="00CE1604"/>
    <w:rsid w:val="00CE48B2"/>
    <w:rsid w:val="00CF6883"/>
    <w:rsid w:val="00D017FD"/>
    <w:rsid w:val="00D11650"/>
    <w:rsid w:val="00D12E3B"/>
    <w:rsid w:val="00D328B5"/>
    <w:rsid w:val="00D329BB"/>
    <w:rsid w:val="00D37131"/>
    <w:rsid w:val="00D47561"/>
    <w:rsid w:val="00D548BE"/>
    <w:rsid w:val="00D63687"/>
    <w:rsid w:val="00D72E8D"/>
    <w:rsid w:val="00D77FDB"/>
    <w:rsid w:val="00D94280"/>
    <w:rsid w:val="00D95AF9"/>
    <w:rsid w:val="00DA5C24"/>
    <w:rsid w:val="00DA67D2"/>
    <w:rsid w:val="00DB134A"/>
    <w:rsid w:val="00DB2211"/>
    <w:rsid w:val="00DC088A"/>
    <w:rsid w:val="00DE333E"/>
    <w:rsid w:val="00DE5D2D"/>
    <w:rsid w:val="00DF0862"/>
    <w:rsid w:val="00E16798"/>
    <w:rsid w:val="00E2356B"/>
    <w:rsid w:val="00E2640D"/>
    <w:rsid w:val="00E26494"/>
    <w:rsid w:val="00E31174"/>
    <w:rsid w:val="00E3227B"/>
    <w:rsid w:val="00E33DC6"/>
    <w:rsid w:val="00E66B4F"/>
    <w:rsid w:val="00E83564"/>
    <w:rsid w:val="00E868B6"/>
    <w:rsid w:val="00E9134E"/>
    <w:rsid w:val="00E94900"/>
    <w:rsid w:val="00E95FD4"/>
    <w:rsid w:val="00EB5B4C"/>
    <w:rsid w:val="00EC7B6B"/>
    <w:rsid w:val="00ED7776"/>
    <w:rsid w:val="00EE5FC5"/>
    <w:rsid w:val="00EE6D71"/>
    <w:rsid w:val="00F10E68"/>
    <w:rsid w:val="00F1337B"/>
    <w:rsid w:val="00F154AB"/>
    <w:rsid w:val="00F17036"/>
    <w:rsid w:val="00F31DAE"/>
    <w:rsid w:val="00F32474"/>
    <w:rsid w:val="00F337EF"/>
    <w:rsid w:val="00F374C5"/>
    <w:rsid w:val="00F410C0"/>
    <w:rsid w:val="00F41D3F"/>
    <w:rsid w:val="00F52BD2"/>
    <w:rsid w:val="00F66067"/>
    <w:rsid w:val="00F74E79"/>
    <w:rsid w:val="00F8100A"/>
    <w:rsid w:val="00F86041"/>
    <w:rsid w:val="00F87472"/>
    <w:rsid w:val="00F91023"/>
    <w:rsid w:val="00FC3782"/>
    <w:rsid w:val="00FD38FE"/>
    <w:rsid w:val="00FD4037"/>
    <w:rsid w:val="00FE75EC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0A39"/>
  <w15:chartTrackingRefBased/>
  <w15:docId w15:val="{6C8D139A-3BEA-4DC2-936B-D869CA1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7A"/>
    <w:pPr>
      <w:spacing w:after="0" w:line="276" w:lineRule="auto"/>
    </w:pPr>
    <w:rPr>
      <w:rFonts w:cstheme="minorBidi"/>
      <w:lang w:val="en-IE"/>
    </w:rPr>
  </w:style>
  <w:style w:type="paragraph" w:styleId="Heading2">
    <w:name w:val="heading 2"/>
    <w:basedOn w:val="Normal"/>
    <w:next w:val="Normal"/>
    <w:link w:val="Heading2Char"/>
    <w:qFormat/>
    <w:rsid w:val="00FF547A"/>
    <w:pPr>
      <w:keepNext/>
      <w:spacing w:line="240" w:lineRule="auto"/>
      <w:jc w:val="both"/>
      <w:outlineLvl w:val="1"/>
    </w:pPr>
    <w:rPr>
      <w:rFonts w:eastAsia="Times New Roman" w:cs="Times New Roman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B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4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547A"/>
    <w:rPr>
      <w:rFonts w:eastAsia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47A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paragraph" w:styleId="BodyText2">
    <w:name w:val="Body Text 2"/>
    <w:basedOn w:val="Normal"/>
    <w:link w:val="BodyText2Char"/>
    <w:rsid w:val="00FF547A"/>
    <w:pPr>
      <w:spacing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547A"/>
    <w:rPr>
      <w:rFonts w:eastAsia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4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47A"/>
    <w:rPr>
      <w:rFonts w:cstheme="minorBidi"/>
      <w:lang w:val="en-IE"/>
    </w:rPr>
  </w:style>
  <w:style w:type="paragraph" w:styleId="BodyText3">
    <w:name w:val="Body Text 3"/>
    <w:basedOn w:val="Normal"/>
    <w:link w:val="BodyText3Char"/>
    <w:rsid w:val="00FF547A"/>
    <w:pPr>
      <w:spacing w:after="120" w:line="240" w:lineRule="auto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F547A"/>
    <w:rPr>
      <w:rFonts w:eastAsia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F54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547A"/>
    <w:rPr>
      <w:rFonts w:cstheme="minorBidi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F5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7A"/>
    <w:rPr>
      <w:rFonts w:cstheme="minorBid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FF5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7A"/>
    <w:rPr>
      <w:rFonts w:cstheme="minorBidi"/>
      <w:lang w:val="en-IE"/>
    </w:rPr>
  </w:style>
  <w:style w:type="paragraph" w:styleId="Revision">
    <w:name w:val="Revision"/>
    <w:hidden/>
    <w:uiPriority w:val="99"/>
    <w:semiHidden/>
    <w:rsid w:val="00751343"/>
    <w:pPr>
      <w:spacing w:after="0" w:line="240" w:lineRule="auto"/>
    </w:pPr>
    <w:rPr>
      <w:rFonts w:cstheme="minorBidi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43"/>
    <w:rPr>
      <w:rFonts w:ascii="Segoe UI" w:hAnsi="Segoe UI" w:cs="Segoe UI"/>
      <w:sz w:val="18"/>
      <w:szCs w:val="1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B8F"/>
    <w:rPr>
      <w:rFonts w:asciiTheme="majorHAnsi" w:eastAsiaTheme="majorEastAsia" w:hAnsiTheme="majorHAnsi" w:cstheme="majorBidi"/>
      <w:color w:val="1F3763" w:themeColor="accent1" w:themeShade="7F"/>
      <w:szCs w:val="24"/>
      <w:lang w:val="en-IE"/>
    </w:rPr>
  </w:style>
  <w:style w:type="paragraph" w:styleId="Title">
    <w:name w:val="Title"/>
    <w:basedOn w:val="Normal"/>
    <w:link w:val="TitleChar"/>
    <w:qFormat/>
    <w:rsid w:val="004E0B8F"/>
    <w:pPr>
      <w:spacing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E0B8F"/>
    <w:rPr>
      <w:rFonts w:eastAsia="Times New Roman"/>
      <w:b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DB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Dáithí Ó Maolchoille</dc:creator>
  <cp:keywords/>
  <dc:description/>
  <cp:lastModifiedBy>User</cp:lastModifiedBy>
  <cp:revision>2</cp:revision>
  <cp:lastPrinted>2019-06-27T07:52:00Z</cp:lastPrinted>
  <dcterms:created xsi:type="dcterms:W3CDTF">2020-06-23T09:23:00Z</dcterms:created>
  <dcterms:modified xsi:type="dcterms:W3CDTF">2020-06-23T09:23:00Z</dcterms:modified>
</cp:coreProperties>
</file>